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EACDB" w14:textId="77777777" w:rsidR="00305F74" w:rsidRPr="00EB590E" w:rsidRDefault="00305F74">
      <w:pPr>
        <w:rPr>
          <w:rFonts w:ascii="Arial" w:eastAsia="Times" w:hAnsi="Arial" w:cs="Arial"/>
          <w:b/>
          <w:sz w:val="52"/>
          <w:szCs w:val="44"/>
        </w:rPr>
      </w:pPr>
    </w:p>
    <w:p w14:paraId="0F9A096E" w14:textId="77777777" w:rsidR="00305F74" w:rsidRPr="00EB590E" w:rsidRDefault="00CF54A3">
      <w:pPr>
        <w:rPr>
          <w:rFonts w:ascii="Arial" w:eastAsia="Times" w:hAnsi="Arial" w:cs="Arial"/>
          <w:b/>
          <w:sz w:val="52"/>
          <w:szCs w:val="44"/>
        </w:rPr>
      </w:pPr>
      <w:r w:rsidRPr="00EB590E">
        <w:rPr>
          <w:rFonts w:ascii="Arial" w:eastAsia="Times" w:hAnsi="Arial" w:cs="Arial"/>
          <w:b/>
          <w:sz w:val="52"/>
          <w:szCs w:val="44"/>
        </w:rPr>
        <w:t>Additional Policies and Procedures</w:t>
      </w:r>
    </w:p>
    <w:p w14:paraId="23687975" w14:textId="77777777" w:rsidR="00305F74" w:rsidRPr="00EB590E" w:rsidRDefault="00305F74">
      <w:pPr>
        <w:widowControl w:val="0"/>
        <w:tabs>
          <w:tab w:val="right" w:pos="8340"/>
          <w:tab w:val="right" w:pos="9360"/>
        </w:tabs>
        <w:autoSpaceDE w:val="0"/>
        <w:autoSpaceDN w:val="0"/>
        <w:adjustRightInd w:val="0"/>
        <w:ind w:left="1134" w:right="1134"/>
        <w:rPr>
          <w:rFonts w:ascii="Garamond" w:hAnsi="Garamond" w:cs="Arial"/>
          <w:sz w:val="22"/>
          <w:szCs w:val="22"/>
        </w:rPr>
      </w:pPr>
    </w:p>
    <w:p w14:paraId="7A0855B1" w14:textId="77777777" w:rsidR="00305F74" w:rsidRPr="00EB590E" w:rsidRDefault="00305F74">
      <w:pPr>
        <w:widowControl w:val="0"/>
        <w:tabs>
          <w:tab w:val="right" w:pos="8340"/>
          <w:tab w:val="right" w:pos="9360"/>
        </w:tabs>
        <w:autoSpaceDE w:val="0"/>
        <w:autoSpaceDN w:val="0"/>
        <w:adjustRightInd w:val="0"/>
        <w:ind w:left="1134" w:right="1134"/>
        <w:rPr>
          <w:rFonts w:ascii="Garamond" w:hAnsi="Garamond" w:cs="Arial"/>
          <w:sz w:val="22"/>
          <w:szCs w:val="22"/>
        </w:rPr>
      </w:pPr>
    </w:p>
    <w:p w14:paraId="2CCC5F7D" w14:textId="77777777" w:rsidR="00305F74" w:rsidRPr="00EB590E" w:rsidRDefault="00305F74">
      <w:pPr>
        <w:widowControl w:val="0"/>
        <w:tabs>
          <w:tab w:val="right" w:pos="8340"/>
          <w:tab w:val="right" w:pos="9360"/>
        </w:tabs>
        <w:autoSpaceDE w:val="0"/>
        <w:autoSpaceDN w:val="0"/>
        <w:adjustRightInd w:val="0"/>
        <w:ind w:left="1134" w:right="1134"/>
        <w:rPr>
          <w:rFonts w:ascii="Garamond" w:hAnsi="Garamond" w:cs="Arial"/>
          <w:sz w:val="22"/>
          <w:szCs w:val="22"/>
        </w:rPr>
      </w:pPr>
    </w:p>
    <w:p w14:paraId="3777FF60" w14:textId="77777777" w:rsidR="00305F74" w:rsidRPr="00EB590E" w:rsidRDefault="00CF54A3">
      <w:pPr>
        <w:widowControl w:val="0"/>
        <w:autoSpaceDE w:val="0"/>
        <w:autoSpaceDN w:val="0"/>
        <w:adjustRightInd w:val="0"/>
        <w:ind w:right="-189"/>
        <w:rPr>
          <w:rFonts w:ascii="Arial" w:hAnsi="Arial" w:cs="Arial"/>
          <w:sz w:val="28"/>
          <w:szCs w:val="28"/>
        </w:rPr>
      </w:pPr>
      <w:r w:rsidRPr="00EB590E">
        <w:rPr>
          <w:rFonts w:ascii="Arial" w:hAnsi="Arial" w:cs="Arial"/>
          <w:b/>
          <w:sz w:val="28"/>
          <w:szCs w:val="28"/>
        </w:rPr>
        <w:t>Contents</w:t>
      </w:r>
      <w:r w:rsidRPr="00EB590E">
        <w:rPr>
          <w:rFonts w:ascii="Arial" w:hAnsi="Arial" w:cs="Arial"/>
          <w:b/>
          <w:noProof/>
          <w:sz w:val="28"/>
          <w:szCs w:val="28"/>
          <w:lang w:val="en-US"/>
        </w:rPr>
        <w:t xml:space="preserve">                                                   </w:t>
      </w:r>
      <w:r w:rsidRPr="00EB590E">
        <w:rPr>
          <w:rFonts w:ascii="Arial" w:hAnsi="Arial" w:cs="Arial"/>
          <w:b/>
          <w:noProof/>
          <w:sz w:val="28"/>
          <w:szCs w:val="28"/>
          <w:lang w:val="en-US"/>
        </w:rPr>
        <w:tab/>
      </w:r>
      <w:r w:rsidRPr="00EB590E">
        <w:rPr>
          <w:rFonts w:ascii="Arial" w:hAnsi="Arial" w:cs="Arial"/>
          <w:b/>
          <w:noProof/>
          <w:sz w:val="28"/>
          <w:szCs w:val="28"/>
          <w:lang w:val="en-US"/>
        </w:rPr>
        <w:tab/>
      </w:r>
      <w:r w:rsidRPr="00EB590E">
        <w:rPr>
          <w:rFonts w:ascii="Arial" w:hAnsi="Arial" w:cs="Arial"/>
          <w:b/>
          <w:noProof/>
          <w:sz w:val="28"/>
          <w:szCs w:val="28"/>
          <w:lang w:val="en-US"/>
        </w:rPr>
        <w:tab/>
      </w:r>
      <w:r w:rsidRPr="00EB590E">
        <w:rPr>
          <w:rFonts w:ascii="Arial" w:hAnsi="Arial" w:cs="Arial"/>
          <w:b/>
          <w:noProof/>
          <w:sz w:val="28"/>
          <w:szCs w:val="28"/>
          <w:lang w:val="en-US"/>
        </w:rPr>
        <w:tab/>
        <w:t xml:space="preserve">      </w:t>
      </w:r>
      <w:r w:rsidRPr="00EB590E">
        <w:rPr>
          <w:rFonts w:ascii="Arial" w:hAnsi="Arial" w:cs="Arial"/>
          <w:b/>
          <w:sz w:val="28"/>
          <w:szCs w:val="28"/>
        </w:rPr>
        <w:t>Page</w:t>
      </w:r>
      <w:r w:rsidRPr="00EB590E">
        <w:rPr>
          <w:rFonts w:ascii="Arial" w:hAnsi="Arial" w:cs="Arial"/>
          <w:sz w:val="28"/>
          <w:szCs w:val="28"/>
        </w:rPr>
        <w:t xml:space="preserve"> </w:t>
      </w:r>
    </w:p>
    <w:p w14:paraId="118CCBDC" w14:textId="77777777" w:rsidR="00305F74" w:rsidRPr="00EB590E" w:rsidRDefault="00CF54A3">
      <w:pPr>
        <w:widowControl w:val="0"/>
        <w:tabs>
          <w:tab w:val="left" w:pos="7655"/>
          <w:tab w:val="right" w:pos="8340"/>
          <w:tab w:val="right" w:pos="9360"/>
        </w:tabs>
        <w:autoSpaceDE w:val="0"/>
        <w:autoSpaceDN w:val="0"/>
        <w:adjustRightInd w:val="0"/>
        <w:ind w:left="1134" w:right="1134"/>
        <w:rPr>
          <w:rFonts w:ascii="Garamond" w:hAnsi="Garamond"/>
          <w:sz w:val="22"/>
          <w:szCs w:val="22"/>
        </w:rPr>
      </w:pPr>
      <w:r w:rsidRPr="00EB590E">
        <w:rPr>
          <w:rFonts w:ascii="Garamond" w:hAnsi="Garamond"/>
          <w:sz w:val="22"/>
          <w:szCs w:val="22"/>
        </w:rPr>
        <w:tab/>
      </w:r>
      <w:r w:rsidRPr="00EB590E">
        <w:rPr>
          <w:rFonts w:ascii="Garamond" w:hAnsi="Garamond"/>
          <w:sz w:val="22"/>
          <w:szCs w:val="22"/>
        </w:rPr>
        <w:tab/>
      </w:r>
    </w:p>
    <w:p w14:paraId="6175836C" w14:textId="77777777" w:rsidR="00EB590E" w:rsidRPr="00EB590E" w:rsidRDefault="00CF54A3">
      <w:pPr>
        <w:pStyle w:val="TOC1"/>
        <w:rPr>
          <w:rFonts w:asciiTheme="minorHAnsi" w:eastAsiaTheme="minorEastAsia" w:hAnsiTheme="minorHAnsi" w:cstheme="minorBidi"/>
          <w:b w:val="0"/>
          <w:noProof/>
          <w:color w:val="auto"/>
          <w:sz w:val="22"/>
          <w:szCs w:val="22"/>
          <w:lang w:eastAsia="en-GB"/>
        </w:rPr>
      </w:pPr>
      <w:r w:rsidRPr="00EB590E">
        <w:rPr>
          <w:rFonts w:ascii="Garamond" w:hAnsi="Garamond"/>
          <w:color w:val="auto"/>
          <w:sz w:val="22"/>
          <w:szCs w:val="22"/>
        </w:rPr>
        <w:fldChar w:fldCharType="begin"/>
      </w:r>
      <w:r w:rsidRPr="00EB590E">
        <w:rPr>
          <w:rFonts w:ascii="Garamond" w:hAnsi="Garamond"/>
          <w:color w:val="auto"/>
          <w:sz w:val="22"/>
          <w:szCs w:val="22"/>
        </w:rPr>
        <w:instrText>TOC  \o "1-3" \u</w:instrText>
      </w:r>
      <w:r w:rsidRPr="00EB590E">
        <w:rPr>
          <w:rFonts w:ascii="Garamond" w:hAnsi="Garamond"/>
          <w:b w:val="0"/>
          <w:color w:val="auto"/>
          <w:sz w:val="22"/>
          <w:szCs w:val="22"/>
        </w:rPr>
        <w:fldChar w:fldCharType="separate"/>
      </w:r>
      <w:r w:rsidR="00EB590E" w:rsidRPr="00EB590E">
        <w:rPr>
          <w:noProof/>
          <w:color w:val="auto"/>
        </w:rPr>
        <w:t>Policies and Procedures: Issues And Updates</w:t>
      </w:r>
      <w:r w:rsidR="00EB590E" w:rsidRPr="00EB590E">
        <w:rPr>
          <w:noProof/>
          <w:color w:val="auto"/>
        </w:rPr>
        <w:tab/>
      </w:r>
      <w:r w:rsidR="00EB590E" w:rsidRPr="00EB590E">
        <w:rPr>
          <w:noProof/>
          <w:color w:val="auto"/>
        </w:rPr>
        <w:fldChar w:fldCharType="begin"/>
      </w:r>
      <w:r w:rsidR="00EB590E" w:rsidRPr="00EB590E">
        <w:rPr>
          <w:noProof/>
          <w:color w:val="auto"/>
        </w:rPr>
        <w:instrText xml:space="preserve"> PAGEREF _Toc50629269 \h </w:instrText>
      </w:r>
      <w:r w:rsidR="00EB590E" w:rsidRPr="00EB590E">
        <w:rPr>
          <w:noProof/>
          <w:color w:val="auto"/>
        </w:rPr>
      </w:r>
      <w:r w:rsidR="00EB590E" w:rsidRPr="00EB590E">
        <w:rPr>
          <w:noProof/>
          <w:color w:val="auto"/>
        </w:rPr>
        <w:fldChar w:fldCharType="separate"/>
      </w:r>
      <w:r w:rsidR="00156842">
        <w:rPr>
          <w:noProof/>
          <w:color w:val="auto"/>
        </w:rPr>
        <w:t>2</w:t>
      </w:r>
      <w:r w:rsidR="00EB590E" w:rsidRPr="00EB590E">
        <w:rPr>
          <w:noProof/>
          <w:color w:val="auto"/>
        </w:rPr>
        <w:fldChar w:fldCharType="end"/>
      </w:r>
    </w:p>
    <w:p w14:paraId="743FB187" w14:textId="77777777" w:rsidR="00EB590E" w:rsidRPr="00EB590E" w:rsidRDefault="00EB590E">
      <w:pPr>
        <w:pStyle w:val="TOC1"/>
        <w:rPr>
          <w:rFonts w:asciiTheme="minorHAnsi" w:eastAsiaTheme="minorEastAsia" w:hAnsiTheme="minorHAnsi" w:cstheme="minorBidi"/>
          <w:b w:val="0"/>
          <w:noProof/>
          <w:color w:val="auto"/>
          <w:sz w:val="22"/>
          <w:szCs w:val="22"/>
          <w:lang w:eastAsia="en-GB"/>
        </w:rPr>
      </w:pPr>
      <w:r w:rsidRPr="00EB590E">
        <w:rPr>
          <w:noProof/>
          <w:color w:val="auto"/>
        </w:rPr>
        <w:t>Safeguards and Standards</w:t>
      </w:r>
      <w:r w:rsidRPr="00EB590E">
        <w:rPr>
          <w:noProof/>
          <w:color w:val="auto"/>
        </w:rPr>
        <w:tab/>
      </w:r>
      <w:r w:rsidRPr="00EB590E">
        <w:rPr>
          <w:noProof/>
          <w:color w:val="auto"/>
        </w:rPr>
        <w:fldChar w:fldCharType="begin"/>
      </w:r>
      <w:r w:rsidRPr="00EB590E">
        <w:rPr>
          <w:noProof/>
          <w:color w:val="auto"/>
        </w:rPr>
        <w:instrText xml:space="preserve"> PAGEREF _Toc50629270 \h </w:instrText>
      </w:r>
      <w:r w:rsidRPr="00EB590E">
        <w:rPr>
          <w:noProof/>
          <w:color w:val="auto"/>
        </w:rPr>
      </w:r>
      <w:r w:rsidRPr="00EB590E">
        <w:rPr>
          <w:noProof/>
          <w:color w:val="auto"/>
        </w:rPr>
        <w:fldChar w:fldCharType="separate"/>
      </w:r>
      <w:r w:rsidR="00156842">
        <w:rPr>
          <w:noProof/>
          <w:color w:val="auto"/>
        </w:rPr>
        <w:t>3</w:t>
      </w:r>
      <w:r w:rsidRPr="00EB590E">
        <w:rPr>
          <w:noProof/>
          <w:color w:val="auto"/>
        </w:rPr>
        <w:fldChar w:fldCharType="end"/>
      </w:r>
    </w:p>
    <w:p w14:paraId="4A8A8C71" w14:textId="77777777" w:rsidR="00EB590E" w:rsidRPr="00EB590E" w:rsidRDefault="00EB590E">
      <w:pPr>
        <w:pStyle w:val="TOC1"/>
        <w:rPr>
          <w:rFonts w:asciiTheme="minorHAnsi" w:eastAsiaTheme="minorEastAsia" w:hAnsiTheme="minorHAnsi" w:cstheme="minorBidi"/>
          <w:b w:val="0"/>
          <w:noProof/>
          <w:color w:val="auto"/>
          <w:sz w:val="22"/>
          <w:szCs w:val="22"/>
          <w:lang w:eastAsia="en-GB"/>
        </w:rPr>
      </w:pPr>
      <w:r w:rsidRPr="00EB590E">
        <w:rPr>
          <w:noProof/>
          <w:color w:val="auto"/>
        </w:rPr>
        <w:t>General Terms and Procedures</w:t>
      </w:r>
      <w:r w:rsidRPr="00EB590E">
        <w:rPr>
          <w:noProof/>
          <w:color w:val="auto"/>
        </w:rPr>
        <w:tab/>
      </w:r>
      <w:r w:rsidRPr="00EB590E">
        <w:rPr>
          <w:noProof/>
          <w:color w:val="auto"/>
        </w:rPr>
        <w:fldChar w:fldCharType="begin"/>
      </w:r>
      <w:r w:rsidRPr="00EB590E">
        <w:rPr>
          <w:noProof/>
          <w:color w:val="auto"/>
        </w:rPr>
        <w:instrText xml:space="preserve"> PAGEREF _Toc50629271 \h </w:instrText>
      </w:r>
      <w:r w:rsidRPr="00EB590E">
        <w:rPr>
          <w:noProof/>
          <w:color w:val="auto"/>
        </w:rPr>
      </w:r>
      <w:r w:rsidRPr="00EB590E">
        <w:rPr>
          <w:noProof/>
          <w:color w:val="auto"/>
        </w:rPr>
        <w:fldChar w:fldCharType="separate"/>
      </w:r>
      <w:r w:rsidR="00156842">
        <w:rPr>
          <w:noProof/>
          <w:color w:val="auto"/>
        </w:rPr>
        <w:t>11</w:t>
      </w:r>
      <w:r w:rsidRPr="00EB590E">
        <w:rPr>
          <w:noProof/>
          <w:color w:val="auto"/>
        </w:rPr>
        <w:fldChar w:fldCharType="end"/>
      </w:r>
    </w:p>
    <w:p w14:paraId="403AA364" w14:textId="77777777" w:rsidR="00EB590E" w:rsidRPr="00EB590E" w:rsidRDefault="00EB590E">
      <w:pPr>
        <w:pStyle w:val="TOC1"/>
        <w:rPr>
          <w:rFonts w:asciiTheme="minorHAnsi" w:eastAsiaTheme="minorEastAsia" w:hAnsiTheme="minorHAnsi" w:cstheme="minorBidi"/>
          <w:b w:val="0"/>
          <w:noProof/>
          <w:color w:val="auto"/>
          <w:sz w:val="22"/>
          <w:szCs w:val="22"/>
          <w:lang w:eastAsia="en-GB"/>
        </w:rPr>
      </w:pPr>
      <w:r w:rsidRPr="00EB590E">
        <w:rPr>
          <w:noProof/>
          <w:color w:val="auto"/>
        </w:rPr>
        <w:t>Capability Procedures</w:t>
      </w:r>
      <w:r w:rsidRPr="00EB590E">
        <w:rPr>
          <w:noProof/>
          <w:color w:val="auto"/>
        </w:rPr>
        <w:tab/>
      </w:r>
      <w:r w:rsidRPr="00EB590E">
        <w:rPr>
          <w:noProof/>
          <w:color w:val="auto"/>
        </w:rPr>
        <w:fldChar w:fldCharType="begin"/>
      </w:r>
      <w:r w:rsidRPr="00EB590E">
        <w:rPr>
          <w:noProof/>
          <w:color w:val="auto"/>
        </w:rPr>
        <w:instrText xml:space="preserve"> PAGEREF _Toc50629272 \h </w:instrText>
      </w:r>
      <w:r w:rsidRPr="00EB590E">
        <w:rPr>
          <w:noProof/>
          <w:color w:val="auto"/>
        </w:rPr>
      </w:r>
      <w:r w:rsidRPr="00EB590E">
        <w:rPr>
          <w:noProof/>
          <w:color w:val="auto"/>
        </w:rPr>
        <w:fldChar w:fldCharType="separate"/>
      </w:r>
      <w:r w:rsidR="00156842">
        <w:rPr>
          <w:noProof/>
          <w:color w:val="auto"/>
        </w:rPr>
        <w:t>15</w:t>
      </w:r>
      <w:r w:rsidRPr="00EB590E">
        <w:rPr>
          <w:noProof/>
          <w:color w:val="auto"/>
        </w:rPr>
        <w:fldChar w:fldCharType="end"/>
      </w:r>
    </w:p>
    <w:p w14:paraId="249B1317" w14:textId="77777777" w:rsidR="00EB590E" w:rsidRPr="00EB590E" w:rsidRDefault="00EB590E">
      <w:pPr>
        <w:pStyle w:val="TOC1"/>
        <w:rPr>
          <w:rFonts w:asciiTheme="minorHAnsi" w:eastAsiaTheme="minorEastAsia" w:hAnsiTheme="minorHAnsi" w:cstheme="minorBidi"/>
          <w:b w:val="0"/>
          <w:noProof/>
          <w:color w:val="auto"/>
          <w:sz w:val="22"/>
          <w:szCs w:val="22"/>
          <w:lang w:eastAsia="en-GB"/>
        </w:rPr>
      </w:pPr>
      <w:r w:rsidRPr="00EB590E">
        <w:rPr>
          <w:noProof/>
          <w:color w:val="auto"/>
        </w:rPr>
        <w:t>Disciplinary Procedures</w:t>
      </w:r>
      <w:r w:rsidRPr="00EB590E">
        <w:rPr>
          <w:noProof/>
          <w:color w:val="auto"/>
        </w:rPr>
        <w:tab/>
      </w:r>
      <w:r w:rsidRPr="00EB590E">
        <w:rPr>
          <w:noProof/>
          <w:color w:val="auto"/>
        </w:rPr>
        <w:fldChar w:fldCharType="begin"/>
      </w:r>
      <w:r w:rsidRPr="00EB590E">
        <w:rPr>
          <w:noProof/>
          <w:color w:val="auto"/>
        </w:rPr>
        <w:instrText xml:space="preserve"> PAGEREF _Toc50629273 \h </w:instrText>
      </w:r>
      <w:r w:rsidRPr="00EB590E">
        <w:rPr>
          <w:noProof/>
          <w:color w:val="auto"/>
        </w:rPr>
      </w:r>
      <w:r w:rsidRPr="00EB590E">
        <w:rPr>
          <w:noProof/>
          <w:color w:val="auto"/>
        </w:rPr>
        <w:fldChar w:fldCharType="separate"/>
      </w:r>
      <w:r w:rsidR="00156842">
        <w:rPr>
          <w:noProof/>
          <w:color w:val="auto"/>
        </w:rPr>
        <w:t>16</w:t>
      </w:r>
      <w:r w:rsidRPr="00EB590E">
        <w:rPr>
          <w:noProof/>
          <w:color w:val="auto"/>
        </w:rPr>
        <w:fldChar w:fldCharType="end"/>
      </w:r>
    </w:p>
    <w:p w14:paraId="6C381213" w14:textId="77777777" w:rsidR="00EB590E" w:rsidRPr="00EB590E" w:rsidRDefault="00EB590E">
      <w:pPr>
        <w:pStyle w:val="TOC1"/>
        <w:rPr>
          <w:rFonts w:asciiTheme="minorHAnsi" w:eastAsiaTheme="minorEastAsia" w:hAnsiTheme="minorHAnsi" w:cstheme="minorBidi"/>
          <w:b w:val="0"/>
          <w:noProof/>
          <w:color w:val="auto"/>
          <w:sz w:val="22"/>
          <w:szCs w:val="22"/>
          <w:lang w:eastAsia="en-GB"/>
        </w:rPr>
      </w:pPr>
      <w:r w:rsidRPr="00EB590E">
        <w:rPr>
          <w:noProof/>
          <w:color w:val="auto"/>
        </w:rPr>
        <w:t>Capability/Disciplinary Appeal Procedure</w:t>
      </w:r>
      <w:r w:rsidRPr="00EB590E">
        <w:rPr>
          <w:noProof/>
          <w:color w:val="auto"/>
        </w:rPr>
        <w:tab/>
      </w:r>
      <w:r w:rsidRPr="00EB590E">
        <w:rPr>
          <w:noProof/>
          <w:color w:val="auto"/>
        </w:rPr>
        <w:fldChar w:fldCharType="begin"/>
      </w:r>
      <w:r w:rsidRPr="00EB590E">
        <w:rPr>
          <w:noProof/>
          <w:color w:val="auto"/>
        </w:rPr>
        <w:instrText xml:space="preserve"> PAGEREF _Toc50629274 \h </w:instrText>
      </w:r>
      <w:r w:rsidRPr="00EB590E">
        <w:rPr>
          <w:noProof/>
          <w:color w:val="auto"/>
        </w:rPr>
      </w:r>
      <w:r w:rsidRPr="00EB590E">
        <w:rPr>
          <w:noProof/>
          <w:color w:val="auto"/>
        </w:rPr>
        <w:fldChar w:fldCharType="separate"/>
      </w:r>
      <w:r w:rsidR="00156842">
        <w:rPr>
          <w:noProof/>
          <w:color w:val="auto"/>
        </w:rPr>
        <w:t>19</w:t>
      </w:r>
      <w:r w:rsidRPr="00EB590E">
        <w:rPr>
          <w:noProof/>
          <w:color w:val="auto"/>
        </w:rPr>
        <w:fldChar w:fldCharType="end"/>
      </w:r>
    </w:p>
    <w:p w14:paraId="3E1A5000" w14:textId="77777777" w:rsidR="00EB590E" w:rsidRPr="00EB590E" w:rsidRDefault="00EB590E">
      <w:pPr>
        <w:pStyle w:val="TOC1"/>
        <w:rPr>
          <w:rFonts w:asciiTheme="minorHAnsi" w:eastAsiaTheme="minorEastAsia" w:hAnsiTheme="minorHAnsi" w:cstheme="minorBidi"/>
          <w:b w:val="0"/>
          <w:noProof/>
          <w:color w:val="auto"/>
          <w:sz w:val="22"/>
          <w:szCs w:val="22"/>
          <w:lang w:eastAsia="en-GB"/>
        </w:rPr>
      </w:pPr>
      <w:r w:rsidRPr="00EB590E">
        <w:rPr>
          <w:noProof/>
          <w:color w:val="auto"/>
        </w:rPr>
        <w:t>Grievance Procedure</w:t>
      </w:r>
      <w:r w:rsidRPr="00EB590E">
        <w:rPr>
          <w:noProof/>
          <w:color w:val="auto"/>
        </w:rPr>
        <w:tab/>
      </w:r>
      <w:r w:rsidRPr="00EB590E">
        <w:rPr>
          <w:noProof/>
          <w:color w:val="auto"/>
        </w:rPr>
        <w:fldChar w:fldCharType="begin"/>
      </w:r>
      <w:r w:rsidRPr="00EB590E">
        <w:rPr>
          <w:noProof/>
          <w:color w:val="auto"/>
        </w:rPr>
        <w:instrText xml:space="preserve"> PAGEREF _Toc50629275 \h </w:instrText>
      </w:r>
      <w:r w:rsidRPr="00EB590E">
        <w:rPr>
          <w:noProof/>
          <w:color w:val="auto"/>
        </w:rPr>
      </w:r>
      <w:r w:rsidRPr="00EB590E">
        <w:rPr>
          <w:noProof/>
          <w:color w:val="auto"/>
        </w:rPr>
        <w:fldChar w:fldCharType="separate"/>
      </w:r>
      <w:r w:rsidR="00156842">
        <w:rPr>
          <w:noProof/>
          <w:color w:val="auto"/>
        </w:rPr>
        <w:t>20</w:t>
      </w:r>
      <w:r w:rsidRPr="00EB590E">
        <w:rPr>
          <w:noProof/>
          <w:color w:val="auto"/>
        </w:rPr>
        <w:fldChar w:fldCharType="end"/>
      </w:r>
    </w:p>
    <w:p w14:paraId="127BD576" w14:textId="77777777" w:rsidR="00EB590E" w:rsidRPr="00EB590E" w:rsidRDefault="00EB590E">
      <w:pPr>
        <w:pStyle w:val="TOC1"/>
        <w:rPr>
          <w:rFonts w:asciiTheme="minorHAnsi" w:eastAsiaTheme="minorEastAsia" w:hAnsiTheme="minorHAnsi" w:cstheme="minorBidi"/>
          <w:b w:val="0"/>
          <w:noProof/>
          <w:color w:val="auto"/>
          <w:sz w:val="22"/>
          <w:szCs w:val="22"/>
          <w:lang w:eastAsia="en-GB"/>
        </w:rPr>
      </w:pPr>
      <w:r w:rsidRPr="00EB590E">
        <w:rPr>
          <w:noProof/>
          <w:color w:val="auto"/>
        </w:rPr>
        <w:t>Equality, Inclusion and Diversity Policy</w:t>
      </w:r>
      <w:r w:rsidRPr="00EB590E">
        <w:rPr>
          <w:noProof/>
          <w:color w:val="auto"/>
        </w:rPr>
        <w:tab/>
      </w:r>
      <w:r w:rsidRPr="00EB590E">
        <w:rPr>
          <w:noProof/>
          <w:color w:val="auto"/>
        </w:rPr>
        <w:fldChar w:fldCharType="begin"/>
      </w:r>
      <w:r w:rsidRPr="00EB590E">
        <w:rPr>
          <w:noProof/>
          <w:color w:val="auto"/>
        </w:rPr>
        <w:instrText xml:space="preserve"> PAGEREF _Toc50629276 \h </w:instrText>
      </w:r>
      <w:r w:rsidRPr="00EB590E">
        <w:rPr>
          <w:noProof/>
          <w:color w:val="auto"/>
        </w:rPr>
      </w:r>
      <w:r w:rsidRPr="00EB590E">
        <w:rPr>
          <w:noProof/>
          <w:color w:val="auto"/>
        </w:rPr>
        <w:fldChar w:fldCharType="separate"/>
      </w:r>
      <w:r w:rsidR="00156842">
        <w:rPr>
          <w:noProof/>
          <w:color w:val="auto"/>
        </w:rPr>
        <w:t>21</w:t>
      </w:r>
      <w:r w:rsidRPr="00EB590E">
        <w:rPr>
          <w:noProof/>
          <w:color w:val="auto"/>
        </w:rPr>
        <w:fldChar w:fldCharType="end"/>
      </w:r>
    </w:p>
    <w:p w14:paraId="33B8D1F4" w14:textId="77777777" w:rsidR="00EB590E" w:rsidRPr="00EB590E" w:rsidRDefault="00EB590E">
      <w:pPr>
        <w:pStyle w:val="TOC1"/>
        <w:rPr>
          <w:rFonts w:asciiTheme="minorHAnsi" w:eastAsiaTheme="minorEastAsia" w:hAnsiTheme="minorHAnsi" w:cstheme="minorBidi"/>
          <w:b w:val="0"/>
          <w:noProof/>
          <w:color w:val="auto"/>
          <w:sz w:val="22"/>
          <w:szCs w:val="22"/>
          <w:lang w:eastAsia="en-GB"/>
        </w:rPr>
      </w:pPr>
      <w:r w:rsidRPr="00EB590E">
        <w:rPr>
          <w:noProof/>
          <w:color w:val="auto"/>
        </w:rPr>
        <w:t>Whistle-Blowers</w:t>
      </w:r>
      <w:r w:rsidRPr="00EB590E">
        <w:rPr>
          <w:noProof/>
          <w:color w:val="auto"/>
        </w:rPr>
        <w:tab/>
      </w:r>
      <w:r w:rsidRPr="00EB590E">
        <w:rPr>
          <w:noProof/>
          <w:color w:val="auto"/>
        </w:rPr>
        <w:fldChar w:fldCharType="begin"/>
      </w:r>
      <w:r w:rsidRPr="00EB590E">
        <w:rPr>
          <w:noProof/>
          <w:color w:val="auto"/>
        </w:rPr>
        <w:instrText xml:space="preserve"> PAGEREF _Toc50629277 \h </w:instrText>
      </w:r>
      <w:r w:rsidRPr="00EB590E">
        <w:rPr>
          <w:noProof/>
          <w:color w:val="auto"/>
        </w:rPr>
      </w:r>
      <w:r w:rsidRPr="00EB590E">
        <w:rPr>
          <w:noProof/>
          <w:color w:val="auto"/>
        </w:rPr>
        <w:fldChar w:fldCharType="separate"/>
      </w:r>
      <w:r w:rsidR="00156842">
        <w:rPr>
          <w:noProof/>
          <w:color w:val="auto"/>
        </w:rPr>
        <w:t>23</w:t>
      </w:r>
      <w:r w:rsidRPr="00EB590E">
        <w:rPr>
          <w:noProof/>
          <w:color w:val="auto"/>
        </w:rPr>
        <w:fldChar w:fldCharType="end"/>
      </w:r>
    </w:p>
    <w:p w14:paraId="545B5F6C" w14:textId="77777777" w:rsidR="00EB590E" w:rsidRPr="00EB590E" w:rsidRDefault="00EB590E">
      <w:pPr>
        <w:pStyle w:val="TOC1"/>
        <w:rPr>
          <w:rFonts w:asciiTheme="minorHAnsi" w:eastAsiaTheme="minorEastAsia" w:hAnsiTheme="minorHAnsi" w:cstheme="minorBidi"/>
          <w:b w:val="0"/>
          <w:noProof/>
          <w:color w:val="auto"/>
          <w:sz w:val="22"/>
          <w:szCs w:val="22"/>
          <w:lang w:eastAsia="en-GB"/>
        </w:rPr>
      </w:pPr>
      <w:r w:rsidRPr="00EB590E">
        <w:rPr>
          <w:noProof/>
          <w:color w:val="auto"/>
        </w:rPr>
        <w:t>Personal Harassment Policy and Procedure</w:t>
      </w:r>
      <w:r w:rsidRPr="00EB590E">
        <w:rPr>
          <w:noProof/>
          <w:color w:val="auto"/>
        </w:rPr>
        <w:tab/>
      </w:r>
      <w:r w:rsidRPr="00EB590E">
        <w:rPr>
          <w:noProof/>
          <w:color w:val="auto"/>
        </w:rPr>
        <w:fldChar w:fldCharType="begin"/>
      </w:r>
      <w:r w:rsidRPr="00EB590E">
        <w:rPr>
          <w:noProof/>
          <w:color w:val="auto"/>
        </w:rPr>
        <w:instrText xml:space="preserve"> PAGEREF _Toc50629278 \h </w:instrText>
      </w:r>
      <w:r w:rsidRPr="00EB590E">
        <w:rPr>
          <w:noProof/>
          <w:color w:val="auto"/>
        </w:rPr>
      </w:r>
      <w:r w:rsidRPr="00EB590E">
        <w:rPr>
          <w:noProof/>
          <w:color w:val="auto"/>
        </w:rPr>
        <w:fldChar w:fldCharType="separate"/>
      </w:r>
      <w:r w:rsidR="00156842">
        <w:rPr>
          <w:noProof/>
          <w:color w:val="auto"/>
        </w:rPr>
        <w:t>24</w:t>
      </w:r>
      <w:r w:rsidRPr="00EB590E">
        <w:rPr>
          <w:noProof/>
          <w:color w:val="auto"/>
        </w:rPr>
        <w:fldChar w:fldCharType="end"/>
      </w:r>
    </w:p>
    <w:p w14:paraId="50688DA5" w14:textId="77777777" w:rsidR="00EB590E" w:rsidRPr="00EB590E" w:rsidRDefault="00EB590E">
      <w:pPr>
        <w:pStyle w:val="TOC1"/>
        <w:rPr>
          <w:rFonts w:asciiTheme="minorHAnsi" w:eastAsiaTheme="minorEastAsia" w:hAnsiTheme="minorHAnsi" w:cstheme="minorBidi"/>
          <w:b w:val="0"/>
          <w:noProof/>
          <w:color w:val="auto"/>
          <w:sz w:val="22"/>
          <w:szCs w:val="22"/>
          <w:lang w:eastAsia="en-GB"/>
        </w:rPr>
      </w:pPr>
      <w:r w:rsidRPr="00EB590E">
        <w:rPr>
          <w:noProof/>
          <w:color w:val="auto"/>
        </w:rPr>
        <w:t>Termination of Employment</w:t>
      </w:r>
      <w:r w:rsidRPr="00EB590E">
        <w:rPr>
          <w:noProof/>
          <w:color w:val="auto"/>
        </w:rPr>
        <w:tab/>
      </w:r>
      <w:r w:rsidRPr="00EB590E">
        <w:rPr>
          <w:noProof/>
          <w:color w:val="auto"/>
        </w:rPr>
        <w:fldChar w:fldCharType="begin"/>
      </w:r>
      <w:r w:rsidRPr="00EB590E">
        <w:rPr>
          <w:noProof/>
          <w:color w:val="auto"/>
        </w:rPr>
        <w:instrText xml:space="preserve"> PAGEREF _Toc50629279 \h </w:instrText>
      </w:r>
      <w:r w:rsidRPr="00EB590E">
        <w:rPr>
          <w:noProof/>
          <w:color w:val="auto"/>
        </w:rPr>
      </w:r>
      <w:r w:rsidRPr="00EB590E">
        <w:rPr>
          <w:noProof/>
          <w:color w:val="auto"/>
        </w:rPr>
        <w:fldChar w:fldCharType="separate"/>
      </w:r>
      <w:r w:rsidR="00156842">
        <w:rPr>
          <w:noProof/>
          <w:color w:val="auto"/>
        </w:rPr>
        <w:t>28</w:t>
      </w:r>
      <w:r w:rsidRPr="00EB590E">
        <w:rPr>
          <w:noProof/>
          <w:color w:val="auto"/>
        </w:rPr>
        <w:fldChar w:fldCharType="end"/>
      </w:r>
    </w:p>
    <w:p w14:paraId="560EE3DB" w14:textId="77777777" w:rsidR="00305F74" w:rsidRPr="00EB590E" w:rsidRDefault="00CF54A3">
      <w:pPr>
        <w:widowControl w:val="0"/>
        <w:tabs>
          <w:tab w:val="right" w:pos="7324"/>
          <w:tab w:val="right" w:pos="8300"/>
          <w:tab w:val="right" w:pos="8420"/>
        </w:tabs>
        <w:autoSpaceDE w:val="0"/>
        <w:autoSpaceDN w:val="0"/>
        <w:adjustRightInd w:val="0"/>
        <w:ind w:left="1134" w:right="1701"/>
        <w:rPr>
          <w:rFonts w:ascii="Garamond" w:eastAsia="Times" w:hAnsi="Garamond"/>
          <w:noProof/>
          <w:sz w:val="22"/>
          <w:szCs w:val="22"/>
          <w:lang w:val="en-US"/>
        </w:rPr>
      </w:pPr>
      <w:r w:rsidRPr="00EB590E">
        <w:rPr>
          <w:rFonts w:ascii="Garamond" w:hAnsi="Garamond"/>
          <w:b/>
          <w:sz w:val="22"/>
          <w:szCs w:val="22"/>
        </w:rPr>
        <w:fldChar w:fldCharType="end"/>
      </w:r>
      <w:r w:rsidRPr="00EB590E">
        <w:rPr>
          <w:rFonts w:ascii="Garamond" w:eastAsia="Times" w:hAnsi="Garamond"/>
          <w:noProof/>
          <w:sz w:val="22"/>
          <w:szCs w:val="22"/>
          <w:lang w:val="en-US"/>
        </w:rPr>
        <w:tab/>
      </w:r>
    </w:p>
    <w:p w14:paraId="14483E80" w14:textId="77777777" w:rsidR="00305F74" w:rsidRPr="00EB590E" w:rsidRDefault="00305F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jc w:val="both"/>
        <w:rPr>
          <w:rFonts w:ascii="Garamond" w:hAnsi="Garamond" w:cs="Arial"/>
          <w:color w:val="auto"/>
          <w:sz w:val="22"/>
          <w:szCs w:val="22"/>
          <w:lang w:val="en-GB"/>
        </w:rPr>
      </w:pPr>
    </w:p>
    <w:p w14:paraId="3292643B" w14:textId="77777777" w:rsidR="00305F74" w:rsidRPr="00EB590E" w:rsidRDefault="00305F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jc w:val="right"/>
        <w:rPr>
          <w:rFonts w:ascii="Garamond" w:hAnsi="Garamond" w:cs="Arial"/>
          <w:color w:val="auto"/>
          <w:sz w:val="22"/>
          <w:szCs w:val="22"/>
          <w:lang w:val="en-GB"/>
        </w:rPr>
      </w:pPr>
    </w:p>
    <w:p w14:paraId="351BF9F6" w14:textId="77777777" w:rsidR="00305F74" w:rsidRPr="00EB590E" w:rsidRDefault="00305F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jc w:val="right"/>
        <w:rPr>
          <w:rFonts w:ascii="Garamond" w:hAnsi="Garamond" w:cs="Arial"/>
          <w:color w:val="auto"/>
          <w:sz w:val="22"/>
          <w:szCs w:val="22"/>
          <w:lang w:val="en-GB"/>
        </w:rPr>
      </w:pPr>
    </w:p>
    <w:p w14:paraId="0D5113A2" w14:textId="77777777" w:rsidR="00305F74" w:rsidRPr="00EB590E" w:rsidRDefault="00305F74">
      <w:pPr>
        <w:jc w:val="both"/>
        <w:rPr>
          <w:rFonts w:ascii="Garamond" w:hAnsi="Garamond" w:cs="Arial"/>
          <w:sz w:val="22"/>
          <w:szCs w:val="22"/>
        </w:rPr>
      </w:pPr>
    </w:p>
    <w:p w14:paraId="7A6AE957" w14:textId="77777777" w:rsidR="00305F74" w:rsidRPr="00EB590E" w:rsidRDefault="00305F74">
      <w:pPr>
        <w:rPr>
          <w:rFonts w:ascii="Garamond" w:hAnsi="Garamond" w:cs="Arial"/>
          <w:sz w:val="22"/>
          <w:szCs w:val="22"/>
        </w:rPr>
      </w:pPr>
    </w:p>
    <w:p w14:paraId="7286B759" w14:textId="77777777" w:rsidR="00305F74" w:rsidRPr="00EB590E" w:rsidRDefault="00CF54A3">
      <w:pPr>
        <w:pStyle w:val="Heading1"/>
        <w:rPr>
          <w:color w:val="auto"/>
        </w:rPr>
      </w:pPr>
      <w:r w:rsidRPr="00EB590E">
        <w:rPr>
          <w:color w:val="auto"/>
        </w:rPr>
        <w:br w:type="page"/>
      </w:r>
      <w:bookmarkStart w:id="0" w:name="_Toc386554337"/>
      <w:bookmarkStart w:id="1" w:name="_Toc386554453"/>
      <w:bookmarkStart w:id="2" w:name="_Toc506886915"/>
      <w:bookmarkStart w:id="3" w:name="_Toc50629269"/>
      <w:r w:rsidRPr="00EB590E">
        <w:rPr>
          <w:color w:val="auto"/>
        </w:rPr>
        <w:lastRenderedPageBreak/>
        <w:t>Policies and Procedures: Issues And Updates</w:t>
      </w:r>
      <w:bookmarkEnd w:id="0"/>
      <w:bookmarkEnd w:id="1"/>
      <w:bookmarkEnd w:id="2"/>
      <w:bookmarkEnd w:id="3"/>
      <w:r w:rsidRPr="00EB590E">
        <w:rPr>
          <w:color w:val="auto"/>
        </w:rPr>
        <w:t xml:space="preserve"> </w:t>
      </w:r>
    </w:p>
    <w:tbl>
      <w:tblPr>
        <w:tblStyle w:val="TableGrid"/>
        <w:tblpPr w:leftFromText="180" w:rightFromText="180" w:vertAnchor="text" w:horzAnchor="margin" w:tblpX="108" w:tblpY="278"/>
        <w:tblW w:w="9016" w:type="dxa"/>
        <w:tblLook w:val="04A0" w:firstRow="1" w:lastRow="0" w:firstColumn="1" w:lastColumn="0" w:noHBand="0" w:noVBand="1"/>
      </w:tblPr>
      <w:tblGrid>
        <w:gridCol w:w="3005"/>
        <w:gridCol w:w="3005"/>
        <w:gridCol w:w="3006"/>
      </w:tblGrid>
      <w:tr w:rsidR="00305F74" w:rsidRPr="00EB590E" w14:paraId="5F30F0DA" w14:textId="77777777">
        <w:trPr>
          <w:trHeight w:val="567"/>
        </w:trPr>
        <w:tc>
          <w:tcPr>
            <w:tcW w:w="3005" w:type="dxa"/>
            <w:shd w:val="clear" w:color="auto" w:fill="000000"/>
            <w:vAlign w:val="center"/>
          </w:tcPr>
          <w:p w14:paraId="3534BE34" w14:textId="77777777" w:rsidR="00305F74" w:rsidRPr="00EB590E" w:rsidRDefault="00CF54A3">
            <w:pPr>
              <w:pStyle w:val="BodyBoldBlue"/>
            </w:pPr>
            <w:r w:rsidRPr="00EB590E">
              <w:t>Pages</w:t>
            </w:r>
          </w:p>
        </w:tc>
        <w:tc>
          <w:tcPr>
            <w:tcW w:w="3005" w:type="dxa"/>
            <w:shd w:val="clear" w:color="auto" w:fill="000000"/>
            <w:vAlign w:val="center"/>
          </w:tcPr>
          <w:p w14:paraId="4371A7E2" w14:textId="77777777" w:rsidR="00305F74" w:rsidRPr="00EB590E" w:rsidRDefault="00CF54A3">
            <w:pPr>
              <w:pStyle w:val="BodyBoldBlue"/>
            </w:pPr>
            <w:r w:rsidRPr="00EB590E">
              <w:t>Issue Number</w:t>
            </w:r>
          </w:p>
        </w:tc>
        <w:tc>
          <w:tcPr>
            <w:tcW w:w="3006" w:type="dxa"/>
            <w:shd w:val="clear" w:color="auto" w:fill="000000"/>
            <w:vAlign w:val="center"/>
          </w:tcPr>
          <w:p w14:paraId="7A425E84" w14:textId="77777777" w:rsidR="00305F74" w:rsidRPr="00EB590E" w:rsidRDefault="00CF54A3">
            <w:pPr>
              <w:pStyle w:val="BodyBoldBlue"/>
            </w:pPr>
            <w:r w:rsidRPr="00EB590E">
              <w:t>Date</w:t>
            </w:r>
          </w:p>
        </w:tc>
      </w:tr>
      <w:tr w:rsidR="00305F74" w:rsidRPr="00EB590E" w14:paraId="12092E96" w14:textId="77777777">
        <w:trPr>
          <w:trHeight w:val="567"/>
        </w:trPr>
        <w:tc>
          <w:tcPr>
            <w:tcW w:w="3005" w:type="dxa"/>
            <w:tcBorders>
              <w:top w:val="nil"/>
              <w:left w:val="nil"/>
              <w:bottom w:val="single" w:sz="4" w:space="0" w:color="000000"/>
              <w:right w:val="single" w:sz="4" w:space="0" w:color="000000"/>
            </w:tcBorders>
            <w:shd w:val="clear" w:color="auto" w:fill="auto"/>
            <w:vAlign w:val="center"/>
          </w:tcPr>
          <w:p w14:paraId="7394C19F" w14:textId="77777777" w:rsidR="00305F74" w:rsidRPr="00EB590E" w:rsidRDefault="00CF54A3" w:rsidP="00EB590E">
            <w:pPr>
              <w:pStyle w:val="GaramondBody"/>
            </w:pPr>
            <w:r w:rsidRPr="00EB590E">
              <w:t xml:space="preserve">1 - </w:t>
            </w:r>
            <w:r w:rsidR="00156842">
              <w:t>28</w:t>
            </w:r>
          </w:p>
        </w:tc>
        <w:tc>
          <w:tcPr>
            <w:tcW w:w="3005" w:type="dxa"/>
            <w:tcBorders>
              <w:top w:val="nil"/>
              <w:left w:val="single" w:sz="4" w:space="0" w:color="000000"/>
              <w:bottom w:val="single" w:sz="4" w:space="0" w:color="000000"/>
              <w:right w:val="single" w:sz="4" w:space="0" w:color="000000"/>
            </w:tcBorders>
            <w:shd w:val="clear" w:color="auto" w:fill="auto"/>
            <w:vAlign w:val="center"/>
          </w:tcPr>
          <w:p w14:paraId="2CD4D637" w14:textId="77777777" w:rsidR="00305F74" w:rsidRPr="00EB590E" w:rsidRDefault="00CF54A3">
            <w:pPr>
              <w:pStyle w:val="GaramondBody"/>
            </w:pPr>
            <w:r w:rsidRPr="00EB590E">
              <w:t>1</w:t>
            </w:r>
          </w:p>
        </w:tc>
        <w:tc>
          <w:tcPr>
            <w:tcW w:w="3006" w:type="dxa"/>
            <w:tcBorders>
              <w:top w:val="nil"/>
              <w:left w:val="single" w:sz="4" w:space="0" w:color="000000"/>
              <w:bottom w:val="single" w:sz="4" w:space="0" w:color="000000"/>
              <w:right w:val="nil"/>
            </w:tcBorders>
            <w:shd w:val="clear" w:color="auto" w:fill="auto"/>
            <w:vAlign w:val="center"/>
          </w:tcPr>
          <w:p w14:paraId="7C2AD3B8" w14:textId="77777777" w:rsidR="00305F74" w:rsidRPr="00EB590E" w:rsidRDefault="00CF54A3">
            <w:pPr>
              <w:pStyle w:val="GaramondBody"/>
            </w:pPr>
            <w:r w:rsidRPr="00EB590E">
              <w:t>September 2020</w:t>
            </w:r>
          </w:p>
        </w:tc>
      </w:tr>
      <w:tr w:rsidR="00305F74" w:rsidRPr="00EB590E" w14:paraId="082F6F86" w14:textId="77777777">
        <w:trPr>
          <w:trHeight w:val="567"/>
        </w:trPr>
        <w:tc>
          <w:tcPr>
            <w:tcW w:w="3005" w:type="dxa"/>
            <w:tcBorders>
              <w:top w:val="single" w:sz="4" w:space="0" w:color="000000"/>
              <w:left w:val="nil"/>
              <w:bottom w:val="single" w:sz="4" w:space="0" w:color="000000"/>
              <w:right w:val="single" w:sz="4" w:space="0" w:color="000000"/>
            </w:tcBorders>
            <w:shd w:val="clear" w:color="auto" w:fill="auto"/>
            <w:vAlign w:val="center"/>
          </w:tcPr>
          <w:p w14:paraId="054CE3F9" w14:textId="77777777" w:rsidR="00305F74" w:rsidRPr="00EB590E" w:rsidRDefault="00305F74">
            <w:pPr>
              <w:pStyle w:val="GaramondBody"/>
            </w:pP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272C3" w14:textId="77777777" w:rsidR="00305F74" w:rsidRPr="00EB590E" w:rsidRDefault="00305F74">
            <w:pPr>
              <w:pStyle w:val="GaramondBody"/>
            </w:pPr>
          </w:p>
        </w:tc>
        <w:tc>
          <w:tcPr>
            <w:tcW w:w="3006" w:type="dxa"/>
            <w:tcBorders>
              <w:top w:val="single" w:sz="4" w:space="0" w:color="000000"/>
              <w:left w:val="single" w:sz="4" w:space="0" w:color="000000"/>
              <w:bottom w:val="single" w:sz="4" w:space="0" w:color="000000"/>
              <w:right w:val="nil"/>
            </w:tcBorders>
            <w:shd w:val="clear" w:color="auto" w:fill="auto"/>
            <w:vAlign w:val="center"/>
          </w:tcPr>
          <w:p w14:paraId="3189A298" w14:textId="77777777" w:rsidR="00305F74" w:rsidRPr="00EB590E" w:rsidRDefault="00305F74">
            <w:pPr>
              <w:pStyle w:val="GaramondBody"/>
            </w:pPr>
          </w:p>
        </w:tc>
      </w:tr>
      <w:tr w:rsidR="00305F74" w:rsidRPr="00EB590E" w14:paraId="3E39401E" w14:textId="77777777">
        <w:trPr>
          <w:trHeight w:val="567"/>
        </w:trPr>
        <w:tc>
          <w:tcPr>
            <w:tcW w:w="3005" w:type="dxa"/>
            <w:tcBorders>
              <w:top w:val="single" w:sz="4" w:space="0" w:color="000000"/>
              <w:left w:val="nil"/>
              <w:bottom w:val="single" w:sz="4" w:space="0" w:color="000000"/>
              <w:right w:val="single" w:sz="4" w:space="0" w:color="000000"/>
            </w:tcBorders>
            <w:shd w:val="clear" w:color="auto" w:fill="auto"/>
            <w:vAlign w:val="center"/>
          </w:tcPr>
          <w:p w14:paraId="1ED6140A" w14:textId="77777777" w:rsidR="00305F74" w:rsidRPr="00EB590E" w:rsidRDefault="00305F74">
            <w:pPr>
              <w:pStyle w:val="GaramondBody"/>
            </w:pP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B8B7E" w14:textId="77777777" w:rsidR="00305F74" w:rsidRPr="00EB590E" w:rsidRDefault="00305F74">
            <w:pPr>
              <w:pStyle w:val="GaramondBody"/>
            </w:pPr>
          </w:p>
        </w:tc>
        <w:tc>
          <w:tcPr>
            <w:tcW w:w="3006" w:type="dxa"/>
            <w:tcBorders>
              <w:top w:val="single" w:sz="4" w:space="0" w:color="000000"/>
              <w:left w:val="single" w:sz="4" w:space="0" w:color="000000"/>
              <w:bottom w:val="single" w:sz="4" w:space="0" w:color="000000"/>
              <w:right w:val="nil"/>
            </w:tcBorders>
            <w:shd w:val="clear" w:color="auto" w:fill="auto"/>
            <w:vAlign w:val="center"/>
          </w:tcPr>
          <w:p w14:paraId="3CB31BAB" w14:textId="77777777" w:rsidR="00305F74" w:rsidRPr="00EB590E" w:rsidRDefault="00305F74">
            <w:pPr>
              <w:pStyle w:val="GaramondBody"/>
            </w:pPr>
          </w:p>
        </w:tc>
      </w:tr>
      <w:tr w:rsidR="00305F74" w:rsidRPr="00EB590E" w14:paraId="151093FF" w14:textId="77777777">
        <w:trPr>
          <w:trHeight w:val="567"/>
        </w:trPr>
        <w:tc>
          <w:tcPr>
            <w:tcW w:w="3005" w:type="dxa"/>
            <w:tcBorders>
              <w:top w:val="single" w:sz="4" w:space="0" w:color="000000"/>
              <w:left w:val="nil"/>
              <w:bottom w:val="single" w:sz="4" w:space="0" w:color="000000"/>
              <w:right w:val="single" w:sz="4" w:space="0" w:color="000000"/>
            </w:tcBorders>
            <w:shd w:val="clear" w:color="auto" w:fill="auto"/>
            <w:vAlign w:val="center"/>
          </w:tcPr>
          <w:p w14:paraId="355DA64D" w14:textId="77777777" w:rsidR="00305F74" w:rsidRPr="00EB590E" w:rsidRDefault="00305F74">
            <w:pPr>
              <w:pStyle w:val="GaramondBody"/>
            </w:pP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1A4EC" w14:textId="77777777" w:rsidR="00305F74" w:rsidRPr="00EB590E" w:rsidRDefault="00305F74">
            <w:pPr>
              <w:pStyle w:val="GaramondBody"/>
            </w:pPr>
          </w:p>
        </w:tc>
        <w:tc>
          <w:tcPr>
            <w:tcW w:w="3006" w:type="dxa"/>
            <w:tcBorders>
              <w:top w:val="single" w:sz="4" w:space="0" w:color="000000"/>
              <w:left w:val="single" w:sz="4" w:space="0" w:color="000000"/>
              <w:bottom w:val="single" w:sz="4" w:space="0" w:color="000000"/>
              <w:right w:val="nil"/>
            </w:tcBorders>
            <w:shd w:val="clear" w:color="auto" w:fill="auto"/>
            <w:vAlign w:val="center"/>
          </w:tcPr>
          <w:p w14:paraId="73E0E07A" w14:textId="77777777" w:rsidR="00305F74" w:rsidRPr="00EB590E" w:rsidRDefault="00305F74">
            <w:pPr>
              <w:pStyle w:val="GaramondBody"/>
            </w:pPr>
          </w:p>
        </w:tc>
      </w:tr>
      <w:tr w:rsidR="00305F74" w:rsidRPr="00EB590E" w14:paraId="55A19B45" w14:textId="77777777">
        <w:trPr>
          <w:trHeight w:val="567"/>
        </w:trPr>
        <w:tc>
          <w:tcPr>
            <w:tcW w:w="3005" w:type="dxa"/>
            <w:tcBorders>
              <w:top w:val="single" w:sz="4" w:space="0" w:color="000000"/>
              <w:left w:val="nil"/>
              <w:bottom w:val="single" w:sz="4" w:space="0" w:color="000000"/>
              <w:right w:val="single" w:sz="4" w:space="0" w:color="000000"/>
            </w:tcBorders>
            <w:shd w:val="clear" w:color="auto" w:fill="auto"/>
            <w:vAlign w:val="center"/>
          </w:tcPr>
          <w:p w14:paraId="380A51DD" w14:textId="77777777" w:rsidR="00305F74" w:rsidRPr="00EB590E" w:rsidRDefault="00305F74">
            <w:pPr>
              <w:pStyle w:val="GaramondBody"/>
            </w:pP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355E9" w14:textId="77777777" w:rsidR="00305F74" w:rsidRPr="00EB590E" w:rsidRDefault="00305F74">
            <w:pPr>
              <w:pStyle w:val="GaramondBody"/>
            </w:pPr>
          </w:p>
        </w:tc>
        <w:tc>
          <w:tcPr>
            <w:tcW w:w="3006" w:type="dxa"/>
            <w:tcBorders>
              <w:top w:val="single" w:sz="4" w:space="0" w:color="000000"/>
              <w:left w:val="single" w:sz="4" w:space="0" w:color="000000"/>
              <w:bottom w:val="single" w:sz="4" w:space="0" w:color="000000"/>
              <w:right w:val="nil"/>
            </w:tcBorders>
            <w:shd w:val="clear" w:color="auto" w:fill="auto"/>
            <w:vAlign w:val="center"/>
          </w:tcPr>
          <w:p w14:paraId="5833C88D" w14:textId="77777777" w:rsidR="00305F74" w:rsidRPr="00EB590E" w:rsidRDefault="00305F74">
            <w:pPr>
              <w:pStyle w:val="GaramondBody"/>
            </w:pPr>
          </w:p>
        </w:tc>
      </w:tr>
      <w:tr w:rsidR="00305F74" w:rsidRPr="00EB590E" w14:paraId="4A8E6062" w14:textId="77777777">
        <w:trPr>
          <w:trHeight w:val="567"/>
        </w:trPr>
        <w:tc>
          <w:tcPr>
            <w:tcW w:w="3005" w:type="dxa"/>
            <w:tcBorders>
              <w:top w:val="single" w:sz="4" w:space="0" w:color="000000"/>
              <w:left w:val="nil"/>
              <w:bottom w:val="single" w:sz="4" w:space="0" w:color="000000"/>
              <w:right w:val="single" w:sz="4" w:space="0" w:color="000000"/>
            </w:tcBorders>
            <w:shd w:val="clear" w:color="auto" w:fill="auto"/>
            <w:vAlign w:val="center"/>
          </w:tcPr>
          <w:p w14:paraId="33CE7BEF" w14:textId="77777777" w:rsidR="00305F74" w:rsidRPr="00EB590E" w:rsidRDefault="00305F74">
            <w:pPr>
              <w:pStyle w:val="GaramondBody"/>
            </w:pP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55FCF" w14:textId="77777777" w:rsidR="00305F74" w:rsidRPr="00EB590E" w:rsidRDefault="00305F74">
            <w:pPr>
              <w:pStyle w:val="GaramondBody"/>
            </w:pPr>
          </w:p>
        </w:tc>
        <w:tc>
          <w:tcPr>
            <w:tcW w:w="3006" w:type="dxa"/>
            <w:tcBorders>
              <w:top w:val="single" w:sz="4" w:space="0" w:color="000000"/>
              <w:left w:val="single" w:sz="4" w:space="0" w:color="000000"/>
              <w:bottom w:val="single" w:sz="4" w:space="0" w:color="000000"/>
              <w:right w:val="nil"/>
            </w:tcBorders>
            <w:shd w:val="clear" w:color="auto" w:fill="auto"/>
            <w:vAlign w:val="center"/>
          </w:tcPr>
          <w:p w14:paraId="18E955D4" w14:textId="77777777" w:rsidR="00305F74" w:rsidRPr="00EB590E" w:rsidRDefault="00305F74">
            <w:pPr>
              <w:pStyle w:val="GaramondBody"/>
            </w:pPr>
          </w:p>
        </w:tc>
      </w:tr>
      <w:tr w:rsidR="00305F74" w:rsidRPr="00EB590E" w14:paraId="651A7683" w14:textId="77777777">
        <w:trPr>
          <w:trHeight w:val="567"/>
        </w:trPr>
        <w:tc>
          <w:tcPr>
            <w:tcW w:w="3005" w:type="dxa"/>
            <w:tcBorders>
              <w:top w:val="single" w:sz="4" w:space="0" w:color="000000"/>
              <w:left w:val="nil"/>
              <w:bottom w:val="single" w:sz="4" w:space="0" w:color="000000"/>
              <w:right w:val="single" w:sz="4" w:space="0" w:color="000000"/>
            </w:tcBorders>
            <w:shd w:val="clear" w:color="auto" w:fill="auto"/>
            <w:vAlign w:val="center"/>
          </w:tcPr>
          <w:p w14:paraId="53147C8C" w14:textId="77777777" w:rsidR="00305F74" w:rsidRPr="00EB590E" w:rsidRDefault="00305F74">
            <w:pPr>
              <w:pStyle w:val="GaramondBody"/>
            </w:pP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AE4BE" w14:textId="77777777" w:rsidR="00305F74" w:rsidRPr="00EB590E" w:rsidRDefault="00305F74">
            <w:pPr>
              <w:pStyle w:val="GaramondBody"/>
            </w:pPr>
          </w:p>
        </w:tc>
        <w:tc>
          <w:tcPr>
            <w:tcW w:w="3006" w:type="dxa"/>
            <w:tcBorders>
              <w:top w:val="single" w:sz="4" w:space="0" w:color="000000"/>
              <w:left w:val="single" w:sz="4" w:space="0" w:color="000000"/>
              <w:bottom w:val="single" w:sz="4" w:space="0" w:color="000000"/>
              <w:right w:val="nil"/>
            </w:tcBorders>
            <w:shd w:val="clear" w:color="auto" w:fill="auto"/>
            <w:vAlign w:val="center"/>
          </w:tcPr>
          <w:p w14:paraId="5B263DB7" w14:textId="77777777" w:rsidR="00305F74" w:rsidRPr="00EB590E" w:rsidRDefault="00305F74">
            <w:pPr>
              <w:pStyle w:val="GaramondBody"/>
            </w:pPr>
          </w:p>
        </w:tc>
      </w:tr>
      <w:tr w:rsidR="00305F74" w:rsidRPr="00EB590E" w14:paraId="0D43F212" w14:textId="77777777">
        <w:trPr>
          <w:trHeight w:val="567"/>
        </w:trPr>
        <w:tc>
          <w:tcPr>
            <w:tcW w:w="3005" w:type="dxa"/>
            <w:tcBorders>
              <w:top w:val="single" w:sz="4" w:space="0" w:color="000000"/>
              <w:left w:val="nil"/>
              <w:bottom w:val="single" w:sz="4" w:space="0" w:color="000000"/>
              <w:right w:val="single" w:sz="4" w:space="0" w:color="000000"/>
            </w:tcBorders>
            <w:shd w:val="clear" w:color="auto" w:fill="auto"/>
            <w:vAlign w:val="center"/>
          </w:tcPr>
          <w:p w14:paraId="4341620C" w14:textId="77777777" w:rsidR="00305F74" w:rsidRPr="00EB590E" w:rsidRDefault="00305F74">
            <w:pPr>
              <w:pStyle w:val="GaramondBody"/>
            </w:pP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B33C3" w14:textId="77777777" w:rsidR="00305F74" w:rsidRPr="00EB590E" w:rsidRDefault="00305F74">
            <w:pPr>
              <w:pStyle w:val="GaramondBody"/>
            </w:pPr>
          </w:p>
        </w:tc>
        <w:tc>
          <w:tcPr>
            <w:tcW w:w="3006" w:type="dxa"/>
            <w:tcBorders>
              <w:top w:val="single" w:sz="4" w:space="0" w:color="000000"/>
              <w:left w:val="single" w:sz="4" w:space="0" w:color="000000"/>
              <w:bottom w:val="single" w:sz="4" w:space="0" w:color="000000"/>
              <w:right w:val="nil"/>
            </w:tcBorders>
            <w:shd w:val="clear" w:color="auto" w:fill="auto"/>
            <w:vAlign w:val="center"/>
          </w:tcPr>
          <w:p w14:paraId="4BDD8BAB" w14:textId="77777777" w:rsidR="00305F74" w:rsidRPr="00EB590E" w:rsidRDefault="00305F74">
            <w:pPr>
              <w:pStyle w:val="GaramondBody"/>
            </w:pPr>
          </w:p>
        </w:tc>
      </w:tr>
      <w:tr w:rsidR="00305F74" w:rsidRPr="00EB590E" w14:paraId="15F03A98" w14:textId="77777777">
        <w:trPr>
          <w:trHeight w:val="567"/>
        </w:trPr>
        <w:tc>
          <w:tcPr>
            <w:tcW w:w="3005" w:type="dxa"/>
            <w:tcBorders>
              <w:top w:val="single" w:sz="4" w:space="0" w:color="000000"/>
              <w:left w:val="nil"/>
              <w:bottom w:val="single" w:sz="4" w:space="0" w:color="000000"/>
              <w:right w:val="single" w:sz="4" w:space="0" w:color="000000"/>
            </w:tcBorders>
            <w:shd w:val="clear" w:color="auto" w:fill="auto"/>
            <w:vAlign w:val="center"/>
          </w:tcPr>
          <w:p w14:paraId="02AA52F1" w14:textId="77777777" w:rsidR="00305F74" w:rsidRPr="00EB590E" w:rsidRDefault="00305F74">
            <w:pPr>
              <w:pStyle w:val="GaramondBody"/>
            </w:pP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C9614" w14:textId="77777777" w:rsidR="00305F74" w:rsidRPr="00EB590E" w:rsidRDefault="00305F74">
            <w:pPr>
              <w:pStyle w:val="GaramondBody"/>
            </w:pPr>
          </w:p>
        </w:tc>
        <w:tc>
          <w:tcPr>
            <w:tcW w:w="3006" w:type="dxa"/>
            <w:tcBorders>
              <w:top w:val="single" w:sz="4" w:space="0" w:color="000000"/>
              <w:left w:val="single" w:sz="4" w:space="0" w:color="000000"/>
              <w:bottom w:val="single" w:sz="4" w:space="0" w:color="000000"/>
              <w:right w:val="nil"/>
            </w:tcBorders>
            <w:shd w:val="clear" w:color="auto" w:fill="auto"/>
            <w:vAlign w:val="center"/>
          </w:tcPr>
          <w:p w14:paraId="3E5675C1" w14:textId="77777777" w:rsidR="00305F74" w:rsidRPr="00EB590E" w:rsidRDefault="00305F74">
            <w:pPr>
              <w:pStyle w:val="GaramondBody"/>
            </w:pPr>
          </w:p>
        </w:tc>
      </w:tr>
      <w:tr w:rsidR="00305F74" w:rsidRPr="00EB590E" w14:paraId="28DF9805" w14:textId="77777777">
        <w:trPr>
          <w:trHeight w:val="567"/>
        </w:trPr>
        <w:tc>
          <w:tcPr>
            <w:tcW w:w="3005" w:type="dxa"/>
            <w:tcBorders>
              <w:top w:val="single" w:sz="4" w:space="0" w:color="000000"/>
              <w:left w:val="nil"/>
              <w:bottom w:val="single" w:sz="4" w:space="0" w:color="000000"/>
              <w:right w:val="single" w:sz="4" w:space="0" w:color="000000"/>
            </w:tcBorders>
            <w:shd w:val="clear" w:color="auto" w:fill="auto"/>
            <w:vAlign w:val="center"/>
          </w:tcPr>
          <w:p w14:paraId="3C0485A7" w14:textId="77777777" w:rsidR="00305F74" w:rsidRPr="00EB590E" w:rsidRDefault="00305F74">
            <w:pPr>
              <w:pStyle w:val="GaramondBody"/>
            </w:pP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8267F" w14:textId="77777777" w:rsidR="00305F74" w:rsidRPr="00EB590E" w:rsidRDefault="00305F74">
            <w:pPr>
              <w:pStyle w:val="GaramondBody"/>
            </w:pPr>
          </w:p>
        </w:tc>
        <w:tc>
          <w:tcPr>
            <w:tcW w:w="3006" w:type="dxa"/>
            <w:tcBorders>
              <w:top w:val="single" w:sz="4" w:space="0" w:color="000000"/>
              <w:left w:val="single" w:sz="4" w:space="0" w:color="000000"/>
              <w:bottom w:val="single" w:sz="4" w:space="0" w:color="000000"/>
              <w:right w:val="nil"/>
            </w:tcBorders>
            <w:shd w:val="clear" w:color="auto" w:fill="auto"/>
            <w:vAlign w:val="center"/>
          </w:tcPr>
          <w:p w14:paraId="46398CE9" w14:textId="77777777" w:rsidR="00305F74" w:rsidRPr="00EB590E" w:rsidRDefault="00305F74">
            <w:pPr>
              <w:pStyle w:val="GaramondBody"/>
            </w:pPr>
          </w:p>
        </w:tc>
      </w:tr>
      <w:tr w:rsidR="00305F74" w:rsidRPr="00EB590E" w14:paraId="78F9273C" w14:textId="77777777">
        <w:trPr>
          <w:trHeight w:val="567"/>
        </w:trPr>
        <w:tc>
          <w:tcPr>
            <w:tcW w:w="3005" w:type="dxa"/>
            <w:tcBorders>
              <w:top w:val="single" w:sz="4" w:space="0" w:color="000000"/>
              <w:left w:val="nil"/>
              <w:bottom w:val="single" w:sz="4" w:space="0" w:color="000000"/>
              <w:right w:val="single" w:sz="4" w:space="0" w:color="000000"/>
            </w:tcBorders>
            <w:shd w:val="clear" w:color="auto" w:fill="auto"/>
            <w:vAlign w:val="center"/>
          </w:tcPr>
          <w:p w14:paraId="24D7B556" w14:textId="77777777" w:rsidR="00305F74" w:rsidRPr="00EB590E" w:rsidRDefault="00305F74">
            <w:pPr>
              <w:pStyle w:val="GaramondBody"/>
            </w:pP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45C98" w14:textId="77777777" w:rsidR="00305F74" w:rsidRPr="00EB590E" w:rsidRDefault="00305F74">
            <w:pPr>
              <w:pStyle w:val="GaramondBody"/>
            </w:pPr>
          </w:p>
        </w:tc>
        <w:tc>
          <w:tcPr>
            <w:tcW w:w="3006" w:type="dxa"/>
            <w:tcBorders>
              <w:top w:val="single" w:sz="4" w:space="0" w:color="000000"/>
              <w:left w:val="single" w:sz="4" w:space="0" w:color="000000"/>
              <w:bottom w:val="single" w:sz="4" w:space="0" w:color="000000"/>
              <w:right w:val="nil"/>
            </w:tcBorders>
            <w:shd w:val="clear" w:color="auto" w:fill="auto"/>
            <w:vAlign w:val="center"/>
          </w:tcPr>
          <w:p w14:paraId="7970D71B" w14:textId="77777777" w:rsidR="00305F74" w:rsidRPr="00EB590E" w:rsidRDefault="00305F74">
            <w:pPr>
              <w:pStyle w:val="GaramondBody"/>
            </w:pPr>
          </w:p>
        </w:tc>
      </w:tr>
      <w:tr w:rsidR="00305F74" w:rsidRPr="00EB590E" w14:paraId="4648CB99" w14:textId="77777777">
        <w:trPr>
          <w:trHeight w:val="567"/>
        </w:trPr>
        <w:tc>
          <w:tcPr>
            <w:tcW w:w="3005" w:type="dxa"/>
            <w:tcBorders>
              <w:top w:val="single" w:sz="4" w:space="0" w:color="000000"/>
              <w:left w:val="nil"/>
              <w:bottom w:val="single" w:sz="4" w:space="0" w:color="000000"/>
              <w:right w:val="single" w:sz="4" w:space="0" w:color="000000"/>
            </w:tcBorders>
            <w:shd w:val="clear" w:color="auto" w:fill="auto"/>
            <w:vAlign w:val="center"/>
          </w:tcPr>
          <w:p w14:paraId="09632675" w14:textId="77777777" w:rsidR="00305F74" w:rsidRPr="00EB590E" w:rsidRDefault="00305F74">
            <w:pPr>
              <w:pStyle w:val="GaramondBody"/>
            </w:pP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6FB25" w14:textId="77777777" w:rsidR="00305F74" w:rsidRPr="00EB590E" w:rsidRDefault="00305F74">
            <w:pPr>
              <w:pStyle w:val="GaramondBody"/>
            </w:pPr>
          </w:p>
        </w:tc>
        <w:tc>
          <w:tcPr>
            <w:tcW w:w="3006" w:type="dxa"/>
            <w:tcBorders>
              <w:top w:val="single" w:sz="4" w:space="0" w:color="000000"/>
              <w:left w:val="single" w:sz="4" w:space="0" w:color="000000"/>
              <w:bottom w:val="single" w:sz="4" w:space="0" w:color="000000"/>
              <w:right w:val="nil"/>
            </w:tcBorders>
            <w:shd w:val="clear" w:color="auto" w:fill="auto"/>
            <w:vAlign w:val="center"/>
          </w:tcPr>
          <w:p w14:paraId="5B9D8D76" w14:textId="77777777" w:rsidR="00305F74" w:rsidRPr="00EB590E" w:rsidRDefault="00305F74">
            <w:pPr>
              <w:pStyle w:val="GaramondBody"/>
            </w:pPr>
          </w:p>
        </w:tc>
      </w:tr>
      <w:tr w:rsidR="00305F74" w:rsidRPr="00EB590E" w14:paraId="3BBC330C" w14:textId="77777777">
        <w:trPr>
          <w:trHeight w:val="567"/>
        </w:trPr>
        <w:tc>
          <w:tcPr>
            <w:tcW w:w="3005" w:type="dxa"/>
            <w:tcBorders>
              <w:top w:val="single" w:sz="4" w:space="0" w:color="000000"/>
              <w:left w:val="nil"/>
              <w:bottom w:val="single" w:sz="4" w:space="0" w:color="000000"/>
              <w:right w:val="single" w:sz="4" w:space="0" w:color="000000"/>
            </w:tcBorders>
            <w:shd w:val="clear" w:color="auto" w:fill="auto"/>
            <w:vAlign w:val="center"/>
          </w:tcPr>
          <w:p w14:paraId="71B77D5A" w14:textId="77777777" w:rsidR="00305F74" w:rsidRPr="00EB590E" w:rsidRDefault="00305F74">
            <w:pPr>
              <w:pStyle w:val="GaramondBody"/>
            </w:pP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0DE8E" w14:textId="77777777" w:rsidR="00305F74" w:rsidRPr="00EB590E" w:rsidRDefault="00305F74">
            <w:pPr>
              <w:pStyle w:val="GaramondBody"/>
            </w:pPr>
          </w:p>
        </w:tc>
        <w:tc>
          <w:tcPr>
            <w:tcW w:w="3006" w:type="dxa"/>
            <w:tcBorders>
              <w:top w:val="single" w:sz="4" w:space="0" w:color="000000"/>
              <w:left w:val="single" w:sz="4" w:space="0" w:color="000000"/>
              <w:bottom w:val="single" w:sz="4" w:space="0" w:color="000000"/>
              <w:right w:val="nil"/>
            </w:tcBorders>
            <w:shd w:val="clear" w:color="auto" w:fill="auto"/>
            <w:vAlign w:val="center"/>
          </w:tcPr>
          <w:p w14:paraId="6476C6F9" w14:textId="77777777" w:rsidR="00305F74" w:rsidRPr="00EB590E" w:rsidRDefault="00305F74">
            <w:pPr>
              <w:pStyle w:val="GaramondBody"/>
            </w:pPr>
          </w:p>
        </w:tc>
      </w:tr>
      <w:tr w:rsidR="00305F74" w:rsidRPr="00EB590E" w14:paraId="20770F8E" w14:textId="77777777">
        <w:trPr>
          <w:trHeight w:val="567"/>
        </w:trPr>
        <w:tc>
          <w:tcPr>
            <w:tcW w:w="3005" w:type="dxa"/>
            <w:tcBorders>
              <w:top w:val="single" w:sz="4" w:space="0" w:color="000000"/>
              <w:left w:val="nil"/>
              <w:bottom w:val="single" w:sz="4" w:space="0" w:color="000000"/>
              <w:right w:val="single" w:sz="4" w:space="0" w:color="000000"/>
            </w:tcBorders>
            <w:shd w:val="clear" w:color="auto" w:fill="auto"/>
            <w:vAlign w:val="center"/>
          </w:tcPr>
          <w:p w14:paraId="3DFF1F1D" w14:textId="77777777" w:rsidR="00305F74" w:rsidRPr="00EB590E" w:rsidRDefault="00305F74">
            <w:pPr>
              <w:pStyle w:val="GaramondBody"/>
            </w:pP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96782" w14:textId="77777777" w:rsidR="00305F74" w:rsidRPr="00EB590E" w:rsidRDefault="00305F74">
            <w:pPr>
              <w:pStyle w:val="GaramondBody"/>
            </w:pPr>
          </w:p>
        </w:tc>
        <w:tc>
          <w:tcPr>
            <w:tcW w:w="3006" w:type="dxa"/>
            <w:tcBorders>
              <w:top w:val="single" w:sz="4" w:space="0" w:color="000000"/>
              <w:left w:val="single" w:sz="4" w:space="0" w:color="000000"/>
              <w:bottom w:val="single" w:sz="4" w:space="0" w:color="000000"/>
              <w:right w:val="nil"/>
            </w:tcBorders>
            <w:shd w:val="clear" w:color="auto" w:fill="auto"/>
            <w:vAlign w:val="center"/>
          </w:tcPr>
          <w:p w14:paraId="23E4ED79" w14:textId="77777777" w:rsidR="00305F74" w:rsidRPr="00EB590E" w:rsidRDefault="00305F74">
            <w:pPr>
              <w:pStyle w:val="GaramondBody"/>
            </w:pPr>
          </w:p>
        </w:tc>
      </w:tr>
      <w:tr w:rsidR="00305F74" w:rsidRPr="00EB590E" w14:paraId="5A6F796A" w14:textId="77777777">
        <w:trPr>
          <w:trHeight w:val="567"/>
        </w:trPr>
        <w:tc>
          <w:tcPr>
            <w:tcW w:w="3005" w:type="dxa"/>
            <w:tcBorders>
              <w:top w:val="single" w:sz="4" w:space="0" w:color="000000"/>
              <w:left w:val="nil"/>
              <w:bottom w:val="single" w:sz="4" w:space="0" w:color="000000"/>
              <w:right w:val="single" w:sz="4" w:space="0" w:color="000000"/>
            </w:tcBorders>
            <w:shd w:val="clear" w:color="auto" w:fill="auto"/>
            <w:vAlign w:val="center"/>
          </w:tcPr>
          <w:p w14:paraId="129C70D6" w14:textId="77777777" w:rsidR="00305F74" w:rsidRPr="00EB590E" w:rsidRDefault="00305F74">
            <w:pPr>
              <w:pStyle w:val="GaramondBody"/>
            </w:pP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188B4" w14:textId="77777777" w:rsidR="00305F74" w:rsidRPr="00EB590E" w:rsidRDefault="00305F74">
            <w:pPr>
              <w:pStyle w:val="GaramondBody"/>
            </w:pPr>
          </w:p>
        </w:tc>
        <w:tc>
          <w:tcPr>
            <w:tcW w:w="3006" w:type="dxa"/>
            <w:tcBorders>
              <w:top w:val="single" w:sz="4" w:space="0" w:color="000000"/>
              <w:left w:val="single" w:sz="4" w:space="0" w:color="000000"/>
              <w:bottom w:val="single" w:sz="4" w:space="0" w:color="000000"/>
              <w:right w:val="nil"/>
            </w:tcBorders>
            <w:shd w:val="clear" w:color="auto" w:fill="auto"/>
            <w:vAlign w:val="center"/>
          </w:tcPr>
          <w:p w14:paraId="4E061564" w14:textId="77777777" w:rsidR="00305F74" w:rsidRPr="00EB590E" w:rsidRDefault="00305F74">
            <w:pPr>
              <w:pStyle w:val="GaramondBody"/>
            </w:pPr>
          </w:p>
        </w:tc>
      </w:tr>
      <w:tr w:rsidR="00305F74" w:rsidRPr="00EB590E" w14:paraId="18002E57" w14:textId="77777777">
        <w:trPr>
          <w:trHeight w:val="567"/>
        </w:trPr>
        <w:tc>
          <w:tcPr>
            <w:tcW w:w="3005" w:type="dxa"/>
            <w:tcBorders>
              <w:top w:val="single" w:sz="4" w:space="0" w:color="000000"/>
              <w:left w:val="nil"/>
              <w:bottom w:val="single" w:sz="4" w:space="0" w:color="000000"/>
              <w:right w:val="single" w:sz="4" w:space="0" w:color="000000"/>
            </w:tcBorders>
            <w:shd w:val="clear" w:color="auto" w:fill="auto"/>
            <w:vAlign w:val="center"/>
          </w:tcPr>
          <w:p w14:paraId="0191BA6B" w14:textId="77777777" w:rsidR="00305F74" w:rsidRPr="00EB590E" w:rsidRDefault="00305F74">
            <w:pPr>
              <w:pStyle w:val="GaramondBody"/>
            </w:pP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9455B" w14:textId="77777777" w:rsidR="00305F74" w:rsidRPr="00EB590E" w:rsidRDefault="00305F74">
            <w:pPr>
              <w:pStyle w:val="GaramondBody"/>
            </w:pPr>
          </w:p>
        </w:tc>
        <w:tc>
          <w:tcPr>
            <w:tcW w:w="3006" w:type="dxa"/>
            <w:tcBorders>
              <w:top w:val="single" w:sz="4" w:space="0" w:color="000000"/>
              <w:left w:val="single" w:sz="4" w:space="0" w:color="000000"/>
              <w:bottom w:val="single" w:sz="4" w:space="0" w:color="000000"/>
              <w:right w:val="nil"/>
            </w:tcBorders>
            <w:shd w:val="clear" w:color="auto" w:fill="auto"/>
            <w:vAlign w:val="center"/>
          </w:tcPr>
          <w:p w14:paraId="4ED68D86" w14:textId="77777777" w:rsidR="00305F74" w:rsidRPr="00EB590E" w:rsidRDefault="00305F74">
            <w:pPr>
              <w:pStyle w:val="GaramondBody"/>
            </w:pPr>
          </w:p>
        </w:tc>
      </w:tr>
      <w:tr w:rsidR="00305F74" w:rsidRPr="00EB590E" w14:paraId="4EA7A3DC" w14:textId="77777777">
        <w:trPr>
          <w:trHeight w:val="567"/>
        </w:trPr>
        <w:tc>
          <w:tcPr>
            <w:tcW w:w="3005" w:type="dxa"/>
            <w:tcBorders>
              <w:top w:val="single" w:sz="4" w:space="0" w:color="000000"/>
              <w:left w:val="nil"/>
              <w:bottom w:val="single" w:sz="4" w:space="0" w:color="000000"/>
              <w:right w:val="single" w:sz="4" w:space="0" w:color="000000"/>
            </w:tcBorders>
            <w:shd w:val="clear" w:color="auto" w:fill="auto"/>
            <w:vAlign w:val="center"/>
          </w:tcPr>
          <w:p w14:paraId="59FE7F38" w14:textId="77777777" w:rsidR="00305F74" w:rsidRPr="00EB590E" w:rsidRDefault="00305F74">
            <w:pPr>
              <w:pStyle w:val="GaramondBody"/>
            </w:pP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3695A" w14:textId="77777777" w:rsidR="00305F74" w:rsidRPr="00EB590E" w:rsidRDefault="00305F74">
            <w:pPr>
              <w:pStyle w:val="GaramondBody"/>
            </w:pPr>
          </w:p>
        </w:tc>
        <w:tc>
          <w:tcPr>
            <w:tcW w:w="3006" w:type="dxa"/>
            <w:tcBorders>
              <w:top w:val="single" w:sz="4" w:space="0" w:color="000000"/>
              <w:left w:val="single" w:sz="4" w:space="0" w:color="000000"/>
              <w:bottom w:val="single" w:sz="4" w:space="0" w:color="000000"/>
              <w:right w:val="nil"/>
            </w:tcBorders>
            <w:shd w:val="clear" w:color="auto" w:fill="auto"/>
            <w:vAlign w:val="center"/>
          </w:tcPr>
          <w:p w14:paraId="67CD6BA6" w14:textId="77777777" w:rsidR="00305F74" w:rsidRPr="00EB590E" w:rsidRDefault="00305F74">
            <w:pPr>
              <w:pStyle w:val="GaramondBody"/>
            </w:pPr>
          </w:p>
        </w:tc>
      </w:tr>
      <w:tr w:rsidR="00305F74" w:rsidRPr="00EB590E" w14:paraId="28BE86AC" w14:textId="77777777">
        <w:trPr>
          <w:trHeight w:val="567"/>
        </w:trPr>
        <w:tc>
          <w:tcPr>
            <w:tcW w:w="3005" w:type="dxa"/>
            <w:tcBorders>
              <w:top w:val="single" w:sz="4" w:space="0" w:color="000000"/>
              <w:left w:val="nil"/>
              <w:bottom w:val="single" w:sz="4" w:space="0" w:color="000000"/>
              <w:right w:val="single" w:sz="4" w:space="0" w:color="000000"/>
            </w:tcBorders>
            <w:shd w:val="clear" w:color="auto" w:fill="auto"/>
            <w:vAlign w:val="center"/>
          </w:tcPr>
          <w:p w14:paraId="1045FF9F" w14:textId="77777777" w:rsidR="00305F74" w:rsidRPr="00EB590E" w:rsidRDefault="00305F74">
            <w:pPr>
              <w:pStyle w:val="GaramondBody"/>
            </w:pP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C424A" w14:textId="77777777" w:rsidR="00305F74" w:rsidRPr="00EB590E" w:rsidRDefault="00305F74">
            <w:pPr>
              <w:pStyle w:val="GaramondBody"/>
            </w:pPr>
          </w:p>
        </w:tc>
        <w:tc>
          <w:tcPr>
            <w:tcW w:w="3006" w:type="dxa"/>
            <w:tcBorders>
              <w:top w:val="single" w:sz="4" w:space="0" w:color="000000"/>
              <w:left w:val="single" w:sz="4" w:space="0" w:color="000000"/>
              <w:bottom w:val="single" w:sz="4" w:space="0" w:color="000000"/>
              <w:right w:val="nil"/>
            </w:tcBorders>
            <w:shd w:val="clear" w:color="auto" w:fill="auto"/>
            <w:vAlign w:val="center"/>
          </w:tcPr>
          <w:p w14:paraId="1C37EE52" w14:textId="77777777" w:rsidR="00305F74" w:rsidRPr="00EB590E" w:rsidRDefault="00305F74">
            <w:pPr>
              <w:pStyle w:val="GaramondBody"/>
            </w:pPr>
          </w:p>
        </w:tc>
      </w:tr>
      <w:tr w:rsidR="00305F74" w:rsidRPr="00EB590E" w14:paraId="236AA9C9" w14:textId="77777777">
        <w:trPr>
          <w:trHeight w:val="567"/>
        </w:trPr>
        <w:tc>
          <w:tcPr>
            <w:tcW w:w="3005" w:type="dxa"/>
            <w:tcBorders>
              <w:top w:val="single" w:sz="4" w:space="0" w:color="000000"/>
              <w:left w:val="nil"/>
              <w:bottom w:val="single" w:sz="4" w:space="0" w:color="000000"/>
              <w:right w:val="single" w:sz="4" w:space="0" w:color="000000"/>
            </w:tcBorders>
            <w:shd w:val="clear" w:color="auto" w:fill="auto"/>
            <w:vAlign w:val="center"/>
          </w:tcPr>
          <w:p w14:paraId="304147E1" w14:textId="77777777" w:rsidR="00305F74" w:rsidRPr="00EB590E" w:rsidRDefault="00305F74">
            <w:pPr>
              <w:pStyle w:val="GaramondBody"/>
            </w:pP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F62F2" w14:textId="77777777" w:rsidR="00305F74" w:rsidRPr="00EB590E" w:rsidRDefault="00305F74">
            <w:pPr>
              <w:pStyle w:val="GaramondBody"/>
            </w:pPr>
          </w:p>
        </w:tc>
        <w:tc>
          <w:tcPr>
            <w:tcW w:w="3006" w:type="dxa"/>
            <w:tcBorders>
              <w:top w:val="single" w:sz="4" w:space="0" w:color="000000"/>
              <w:left w:val="single" w:sz="4" w:space="0" w:color="000000"/>
              <w:bottom w:val="single" w:sz="4" w:space="0" w:color="000000"/>
              <w:right w:val="nil"/>
            </w:tcBorders>
            <w:shd w:val="clear" w:color="auto" w:fill="auto"/>
            <w:vAlign w:val="center"/>
          </w:tcPr>
          <w:p w14:paraId="7333C071" w14:textId="77777777" w:rsidR="00305F74" w:rsidRPr="00EB590E" w:rsidRDefault="00305F74">
            <w:pPr>
              <w:pStyle w:val="GaramondBody"/>
            </w:pPr>
          </w:p>
        </w:tc>
      </w:tr>
      <w:tr w:rsidR="00305F74" w:rsidRPr="00EB590E" w14:paraId="3A4BC04F" w14:textId="77777777">
        <w:trPr>
          <w:trHeight w:val="567"/>
        </w:trPr>
        <w:tc>
          <w:tcPr>
            <w:tcW w:w="3005" w:type="dxa"/>
            <w:tcBorders>
              <w:top w:val="single" w:sz="4" w:space="0" w:color="000000"/>
              <w:left w:val="nil"/>
              <w:bottom w:val="nil"/>
              <w:right w:val="single" w:sz="4" w:space="0" w:color="000000"/>
            </w:tcBorders>
            <w:shd w:val="clear" w:color="auto" w:fill="auto"/>
            <w:vAlign w:val="center"/>
          </w:tcPr>
          <w:p w14:paraId="4E004BE0" w14:textId="77777777" w:rsidR="00305F74" w:rsidRPr="00EB590E" w:rsidRDefault="00305F74">
            <w:pPr>
              <w:pStyle w:val="GaramondBody"/>
            </w:pPr>
          </w:p>
        </w:tc>
        <w:tc>
          <w:tcPr>
            <w:tcW w:w="3005" w:type="dxa"/>
            <w:tcBorders>
              <w:top w:val="single" w:sz="4" w:space="0" w:color="000000"/>
              <w:left w:val="single" w:sz="4" w:space="0" w:color="000000"/>
              <w:bottom w:val="nil"/>
              <w:right w:val="single" w:sz="4" w:space="0" w:color="000000"/>
            </w:tcBorders>
            <w:shd w:val="clear" w:color="auto" w:fill="auto"/>
            <w:vAlign w:val="center"/>
          </w:tcPr>
          <w:p w14:paraId="7C6BB1A1" w14:textId="77777777" w:rsidR="00305F74" w:rsidRPr="00EB590E" w:rsidRDefault="00305F74">
            <w:pPr>
              <w:pStyle w:val="GaramondBody"/>
            </w:pPr>
          </w:p>
        </w:tc>
        <w:tc>
          <w:tcPr>
            <w:tcW w:w="3006" w:type="dxa"/>
            <w:tcBorders>
              <w:top w:val="single" w:sz="4" w:space="0" w:color="000000"/>
              <w:left w:val="single" w:sz="4" w:space="0" w:color="000000"/>
              <w:bottom w:val="nil"/>
              <w:right w:val="nil"/>
            </w:tcBorders>
            <w:shd w:val="clear" w:color="auto" w:fill="auto"/>
            <w:vAlign w:val="center"/>
          </w:tcPr>
          <w:p w14:paraId="4A8A64D9" w14:textId="77777777" w:rsidR="00305F74" w:rsidRPr="00EB590E" w:rsidRDefault="00305F74">
            <w:pPr>
              <w:pStyle w:val="GaramondBody"/>
            </w:pPr>
          </w:p>
        </w:tc>
      </w:tr>
    </w:tbl>
    <w:p w14:paraId="071D6A9F" w14:textId="77777777" w:rsidR="00305F74" w:rsidRPr="00EB590E" w:rsidRDefault="00305F74">
      <w:pPr>
        <w:widowControl w:val="0"/>
        <w:tabs>
          <w:tab w:val="left" w:pos="720"/>
          <w:tab w:val="left" w:pos="1440"/>
          <w:tab w:val="left" w:pos="2160"/>
          <w:tab w:val="left" w:pos="2880"/>
          <w:tab w:val="left" w:pos="3600"/>
          <w:tab w:val="left" w:pos="4320"/>
          <w:tab w:val="left" w:pos="5040"/>
          <w:tab w:val="right" w:pos="5762"/>
          <w:tab w:val="left" w:pos="6480"/>
          <w:tab w:val="left" w:pos="7200"/>
          <w:tab w:val="left" w:pos="7920"/>
          <w:tab w:val="left" w:pos="8640"/>
        </w:tabs>
        <w:autoSpaceDE w:val="0"/>
        <w:autoSpaceDN w:val="0"/>
        <w:adjustRightInd w:val="0"/>
        <w:spacing w:line="360" w:lineRule="auto"/>
        <w:ind w:left="142" w:hanging="142"/>
        <w:rPr>
          <w:rFonts w:ascii="Garamond" w:hAnsi="Garamond"/>
          <w:sz w:val="22"/>
          <w:szCs w:val="22"/>
        </w:rPr>
      </w:pPr>
    </w:p>
    <w:p w14:paraId="0E901A06" w14:textId="77777777" w:rsidR="00CF54A3" w:rsidRPr="00EB590E" w:rsidRDefault="00CF54A3" w:rsidP="00CF54A3">
      <w:pPr>
        <w:pStyle w:val="Heading1"/>
        <w:rPr>
          <w:color w:val="auto"/>
        </w:rPr>
      </w:pPr>
      <w:bookmarkStart w:id="4" w:name="_Toc390261652"/>
      <w:bookmarkStart w:id="5" w:name="_Toc390261685"/>
      <w:bookmarkStart w:id="6" w:name="_Toc390261718"/>
      <w:bookmarkStart w:id="7" w:name="_Toc390261749"/>
      <w:bookmarkStart w:id="8" w:name="_Toc390261781"/>
      <w:bookmarkStart w:id="9" w:name="_Toc390261812"/>
      <w:bookmarkStart w:id="10" w:name="_Toc390261839"/>
      <w:bookmarkStart w:id="11" w:name="_Toc390261882"/>
    </w:p>
    <w:p w14:paraId="49431DDD" w14:textId="77777777" w:rsidR="00305F74" w:rsidRPr="00EB590E" w:rsidRDefault="00CF54A3">
      <w:pPr>
        <w:pStyle w:val="Heading1"/>
        <w:rPr>
          <w:color w:val="auto"/>
        </w:rPr>
      </w:pPr>
      <w:bookmarkStart w:id="12" w:name="_Toc50629270"/>
      <w:r w:rsidRPr="00EB590E">
        <w:rPr>
          <w:color w:val="auto"/>
        </w:rPr>
        <w:lastRenderedPageBreak/>
        <w:t>Safeguards and Standards</w:t>
      </w:r>
      <w:bookmarkEnd w:id="4"/>
      <w:bookmarkEnd w:id="5"/>
      <w:bookmarkEnd w:id="6"/>
      <w:bookmarkEnd w:id="7"/>
      <w:bookmarkEnd w:id="8"/>
      <w:bookmarkEnd w:id="9"/>
      <w:bookmarkEnd w:id="10"/>
      <w:bookmarkEnd w:id="11"/>
      <w:bookmarkEnd w:id="12"/>
    </w:p>
    <w:p w14:paraId="2EDD7E47" w14:textId="77777777" w:rsidR="00CF54A3" w:rsidRPr="00EB590E" w:rsidRDefault="00CF54A3" w:rsidP="00CF54A3">
      <w:pPr>
        <w:pStyle w:val="BodyBoldRed"/>
        <w:spacing w:after="120"/>
        <w:ind w:left="426"/>
        <w:rPr>
          <w:caps w:val="0"/>
          <w:sz w:val="20"/>
        </w:rPr>
      </w:pPr>
    </w:p>
    <w:p w14:paraId="02423F37" w14:textId="77777777" w:rsidR="00305F74" w:rsidRPr="00EB590E" w:rsidRDefault="00CF54A3">
      <w:pPr>
        <w:pStyle w:val="BodyBoldRed"/>
        <w:numPr>
          <w:ilvl w:val="0"/>
          <w:numId w:val="4"/>
        </w:numPr>
        <w:spacing w:after="120"/>
        <w:ind w:left="426" w:hanging="426"/>
        <w:rPr>
          <w:caps w:val="0"/>
          <w:sz w:val="20"/>
        </w:rPr>
      </w:pPr>
      <w:r w:rsidRPr="00EB590E">
        <w:rPr>
          <w:caps w:val="0"/>
          <w:sz w:val="20"/>
        </w:rPr>
        <w:t xml:space="preserve">COMPANY PROPERTY AND COPYRIGHT </w:t>
      </w:r>
    </w:p>
    <w:p w14:paraId="427FD727" w14:textId="77777777" w:rsidR="00305F74" w:rsidRPr="00EB590E" w:rsidRDefault="00CF54A3">
      <w:pPr>
        <w:widowControl w:val="0"/>
        <w:autoSpaceDE w:val="0"/>
        <w:autoSpaceDN w:val="0"/>
        <w:adjustRightInd w:val="0"/>
        <w:jc w:val="both"/>
        <w:rPr>
          <w:rFonts w:ascii="Garamond" w:hAnsi="Garamond"/>
          <w:sz w:val="22"/>
          <w:szCs w:val="22"/>
        </w:rPr>
      </w:pPr>
      <w:r w:rsidRPr="00EB590E">
        <w:rPr>
          <w:rFonts w:ascii="Garamond" w:hAnsi="Garamond"/>
          <w:sz w:val="22"/>
          <w:szCs w:val="22"/>
        </w:rPr>
        <w:t>All written material, whether held on paper, electronically or magnetically which was made or acquired by you during the course of your employment with us, is our property and, where appropriate, our copyright. At the time of termination of your employment with us, or at any other time upon demand, you shall return to us any such material in your possession.</w:t>
      </w:r>
    </w:p>
    <w:p w14:paraId="3D6DD986" w14:textId="77777777" w:rsidR="00305F74" w:rsidRPr="00EB590E" w:rsidRDefault="00305F74">
      <w:pPr>
        <w:widowControl w:val="0"/>
        <w:autoSpaceDE w:val="0"/>
        <w:autoSpaceDN w:val="0"/>
        <w:adjustRightInd w:val="0"/>
        <w:jc w:val="both"/>
        <w:rPr>
          <w:rFonts w:ascii="Garamond" w:hAnsi="Garamond"/>
          <w:sz w:val="22"/>
          <w:szCs w:val="22"/>
        </w:rPr>
      </w:pPr>
    </w:p>
    <w:p w14:paraId="3A3EB8CE" w14:textId="77777777" w:rsidR="00305F74" w:rsidRPr="00EB590E" w:rsidRDefault="00CF54A3">
      <w:pPr>
        <w:pStyle w:val="BodyBoldRed"/>
        <w:numPr>
          <w:ilvl w:val="0"/>
          <w:numId w:val="4"/>
        </w:numPr>
        <w:spacing w:after="120"/>
        <w:ind w:left="426" w:hanging="426"/>
        <w:rPr>
          <w:caps w:val="0"/>
          <w:sz w:val="20"/>
        </w:rPr>
      </w:pPr>
      <w:r w:rsidRPr="00EB590E">
        <w:rPr>
          <w:caps w:val="0"/>
          <w:sz w:val="20"/>
        </w:rPr>
        <w:t>STATEMENTS TO THE MEDIA</w:t>
      </w:r>
    </w:p>
    <w:p w14:paraId="1344897C" w14:textId="77777777" w:rsidR="00305F74" w:rsidRPr="00EB590E" w:rsidRDefault="00CF54A3">
      <w:pPr>
        <w:widowControl w:val="0"/>
        <w:autoSpaceDE w:val="0"/>
        <w:autoSpaceDN w:val="0"/>
        <w:adjustRightInd w:val="0"/>
        <w:jc w:val="both"/>
        <w:rPr>
          <w:rFonts w:ascii="Garamond" w:hAnsi="Garamond" w:cs="Arial"/>
          <w:sz w:val="22"/>
          <w:szCs w:val="22"/>
        </w:rPr>
      </w:pPr>
      <w:r w:rsidRPr="00EB590E">
        <w:rPr>
          <w:rFonts w:ascii="Garamond" w:hAnsi="Garamond" w:cs="Arial"/>
          <w:sz w:val="22"/>
          <w:szCs w:val="22"/>
        </w:rPr>
        <w:t>Any statements to reporters from newspapers, radio, television, etc. in relation to our business will be given only by the Director.</w:t>
      </w:r>
    </w:p>
    <w:p w14:paraId="475B1AEF" w14:textId="77777777" w:rsidR="00305F74" w:rsidRPr="00EB590E" w:rsidRDefault="00305F74">
      <w:pPr>
        <w:jc w:val="both"/>
        <w:rPr>
          <w:rFonts w:ascii="Garamond" w:hAnsi="Garamond" w:cs="Arial"/>
          <w:b/>
          <w:bCs/>
          <w:sz w:val="22"/>
          <w:szCs w:val="22"/>
        </w:rPr>
      </w:pPr>
    </w:p>
    <w:p w14:paraId="0D252835" w14:textId="77777777" w:rsidR="00305F74" w:rsidRPr="00EB590E" w:rsidRDefault="00CF54A3">
      <w:pPr>
        <w:pStyle w:val="BodyBoldRed"/>
        <w:numPr>
          <w:ilvl w:val="0"/>
          <w:numId w:val="4"/>
        </w:numPr>
        <w:spacing w:after="120"/>
        <w:ind w:left="426" w:hanging="426"/>
        <w:rPr>
          <w:caps w:val="0"/>
          <w:sz w:val="20"/>
        </w:rPr>
      </w:pPr>
      <w:r w:rsidRPr="00EB590E">
        <w:rPr>
          <w:caps w:val="0"/>
          <w:sz w:val="20"/>
        </w:rPr>
        <w:t xml:space="preserve">DATA PROTECTION </w:t>
      </w:r>
    </w:p>
    <w:p w14:paraId="65842383" w14:textId="77777777" w:rsidR="00305F74" w:rsidRPr="00EB590E" w:rsidRDefault="00CF54A3">
      <w:pPr>
        <w:jc w:val="both"/>
        <w:rPr>
          <w:rFonts w:ascii="Garamond" w:hAnsi="Garamond" w:cs="Arial"/>
          <w:bCs/>
          <w:sz w:val="22"/>
          <w:szCs w:val="22"/>
        </w:rPr>
      </w:pPr>
      <w:r w:rsidRPr="00EB590E">
        <w:rPr>
          <w:rFonts w:ascii="Garamond" w:hAnsi="Garamond" w:cs="Arial"/>
          <w:bCs/>
          <w:sz w:val="22"/>
          <w:szCs w:val="22"/>
        </w:rPr>
        <w:t xml:space="preserve">The General Data Protection Regulation (GDPR) and the current Data Protection Acts regulate our use of your personal data. As an employer it is our responsibility to ensure that the personal </w:t>
      </w:r>
      <w:proofErr w:type="gramStart"/>
      <w:r w:rsidRPr="00EB590E">
        <w:rPr>
          <w:rFonts w:ascii="Garamond" w:hAnsi="Garamond" w:cs="Arial"/>
          <w:bCs/>
          <w:sz w:val="22"/>
          <w:szCs w:val="22"/>
        </w:rPr>
        <w:t>data</w:t>
      </w:r>
      <w:proofErr w:type="gramEnd"/>
      <w:r w:rsidRPr="00EB590E">
        <w:rPr>
          <w:rFonts w:ascii="Garamond" w:hAnsi="Garamond" w:cs="Arial"/>
          <w:bCs/>
          <w:sz w:val="22"/>
          <w:szCs w:val="22"/>
        </w:rPr>
        <w:t xml:space="preserve"> we process in relation to you is done so in accordance with the required principles. Any data held shall be processed fairly and lawfully and in accordance with the rights of data subjects. </w:t>
      </w:r>
    </w:p>
    <w:p w14:paraId="19534384" w14:textId="77777777" w:rsidR="00305F74" w:rsidRPr="00EB590E" w:rsidRDefault="00305F74">
      <w:pPr>
        <w:jc w:val="both"/>
        <w:rPr>
          <w:rFonts w:ascii="Garamond" w:hAnsi="Garamond" w:cs="Arial"/>
          <w:bCs/>
          <w:sz w:val="22"/>
          <w:szCs w:val="22"/>
        </w:rPr>
      </w:pPr>
    </w:p>
    <w:p w14:paraId="2A51DA26" w14:textId="77777777" w:rsidR="00305F74" w:rsidRPr="00EB590E" w:rsidRDefault="00CF54A3">
      <w:pPr>
        <w:jc w:val="both"/>
        <w:rPr>
          <w:rFonts w:ascii="Garamond" w:hAnsi="Garamond" w:cs="Arial"/>
          <w:bCs/>
          <w:sz w:val="22"/>
          <w:szCs w:val="22"/>
        </w:rPr>
      </w:pPr>
      <w:r w:rsidRPr="00EB590E">
        <w:rPr>
          <w:rFonts w:ascii="Garamond" w:hAnsi="Garamond" w:cs="Arial"/>
          <w:bCs/>
          <w:sz w:val="22"/>
          <w:szCs w:val="22"/>
        </w:rPr>
        <w:t>We will process data in line with our privacy notices in relation to both job applicants and employees.</w:t>
      </w:r>
    </w:p>
    <w:p w14:paraId="212AAA50" w14:textId="77777777" w:rsidR="00305F74" w:rsidRPr="00EB590E" w:rsidRDefault="00305F74">
      <w:pPr>
        <w:jc w:val="both"/>
        <w:rPr>
          <w:rFonts w:ascii="Garamond" w:hAnsi="Garamond" w:cs="Arial"/>
          <w:bCs/>
          <w:sz w:val="22"/>
          <w:szCs w:val="22"/>
        </w:rPr>
      </w:pPr>
    </w:p>
    <w:p w14:paraId="7CD495FA" w14:textId="77777777" w:rsidR="00305F74" w:rsidRPr="00EB590E" w:rsidRDefault="00CF54A3">
      <w:pPr>
        <w:jc w:val="both"/>
        <w:rPr>
          <w:rFonts w:ascii="Garamond" w:hAnsi="Garamond" w:cs="Arial"/>
          <w:bCs/>
          <w:sz w:val="22"/>
          <w:szCs w:val="22"/>
        </w:rPr>
      </w:pPr>
      <w:r w:rsidRPr="00EB590E">
        <w:rPr>
          <w:rFonts w:ascii="Garamond" w:hAnsi="Garamond" w:cs="Arial"/>
          <w:bCs/>
          <w:sz w:val="22"/>
          <w:szCs w:val="22"/>
        </w:rPr>
        <w:t xml:space="preserve">You have several rights in relation to your data. More information about these rights is available in our “Policy on your rights in relation to your data”. We commit to ensuring that your rights are upheld in accordance with the law and have appropriate mechanisms for dealing with such.  </w:t>
      </w:r>
    </w:p>
    <w:p w14:paraId="028A8CA3" w14:textId="77777777" w:rsidR="00305F74" w:rsidRPr="00EB590E" w:rsidRDefault="00305F74">
      <w:pPr>
        <w:jc w:val="both"/>
        <w:rPr>
          <w:rFonts w:ascii="Garamond" w:hAnsi="Garamond" w:cs="Arial"/>
          <w:bCs/>
          <w:sz w:val="22"/>
          <w:szCs w:val="22"/>
        </w:rPr>
      </w:pPr>
    </w:p>
    <w:p w14:paraId="18420396" w14:textId="77777777" w:rsidR="00305F74" w:rsidRPr="00EB590E" w:rsidRDefault="00CF54A3">
      <w:pPr>
        <w:jc w:val="both"/>
        <w:rPr>
          <w:rFonts w:ascii="Garamond" w:hAnsi="Garamond" w:cs="Arial"/>
          <w:bCs/>
          <w:sz w:val="22"/>
          <w:szCs w:val="22"/>
        </w:rPr>
      </w:pPr>
      <w:r w:rsidRPr="00EB590E">
        <w:rPr>
          <w:rFonts w:ascii="Garamond" w:hAnsi="Garamond" w:cs="Arial"/>
          <w:bCs/>
          <w:sz w:val="22"/>
          <w:szCs w:val="22"/>
        </w:rPr>
        <w:t>We may ask for your consent for processing certain types of personal data. In these circumstances, you will be fully informed as to the personal data we wish to process and the reason for the processing. You may choose to provide or withhold your consent. Once consent is provided, you are able to withdraw consent at any time.</w:t>
      </w:r>
    </w:p>
    <w:p w14:paraId="37905814" w14:textId="77777777" w:rsidR="00305F74" w:rsidRPr="00EB590E" w:rsidRDefault="00305F74">
      <w:pPr>
        <w:jc w:val="both"/>
        <w:rPr>
          <w:rFonts w:ascii="Garamond" w:hAnsi="Garamond" w:cs="Arial"/>
          <w:bCs/>
          <w:sz w:val="22"/>
          <w:szCs w:val="22"/>
        </w:rPr>
      </w:pPr>
    </w:p>
    <w:p w14:paraId="378FC5CB" w14:textId="77777777" w:rsidR="00305F74" w:rsidRPr="00EB590E" w:rsidRDefault="00CF54A3">
      <w:pPr>
        <w:jc w:val="both"/>
        <w:rPr>
          <w:rFonts w:ascii="Garamond" w:hAnsi="Garamond" w:cs="Arial"/>
          <w:bCs/>
          <w:sz w:val="22"/>
          <w:szCs w:val="22"/>
        </w:rPr>
      </w:pPr>
      <w:r w:rsidRPr="00EB590E">
        <w:rPr>
          <w:rFonts w:ascii="Garamond" w:hAnsi="Garamond" w:cs="Arial"/>
          <w:bCs/>
          <w:sz w:val="22"/>
          <w:szCs w:val="22"/>
        </w:rPr>
        <w:t>You are required to comply with all company policies and procedures in relation to processing data. Failure to do so may result in disciplinary action up to and including dismissal.</w:t>
      </w:r>
    </w:p>
    <w:p w14:paraId="21A3BE03" w14:textId="77777777" w:rsidR="00305F74" w:rsidRPr="00EB590E" w:rsidRDefault="00305F74" w:rsidP="00CF54A3">
      <w:pPr>
        <w:widowControl w:val="0"/>
        <w:autoSpaceDE w:val="0"/>
        <w:autoSpaceDN w:val="0"/>
        <w:adjustRightInd w:val="0"/>
        <w:jc w:val="both"/>
        <w:rPr>
          <w:rFonts w:ascii="Garamond" w:hAnsi="Garamond"/>
          <w:sz w:val="22"/>
          <w:szCs w:val="22"/>
        </w:rPr>
      </w:pPr>
    </w:p>
    <w:p w14:paraId="21BD3496" w14:textId="77777777" w:rsidR="00305F74" w:rsidRPr="00EB590E" w:rsidRDefault="00CF54A3">
      <w:pPr>
        <w:pStyle w:val="BodyBoldRed"/>
        <w:numPr>
          <w:ilvl w:val="0"/>
          <w:numId w:val="4"/>
        </w:numPr>
        <w:spacing w:after="120"/>
        <w:ind w:left="426" w:hanging="426"/>
        <w:rPr>
          <w:caps w:val="0"/>
          <w:sz w:val="20"/>
        </w:rPr>
      </w:pPr>
      <w:r w:rsidRPr="00EB590E">
        <w:rPr>
          <w:caps w:val="0"/>
          <w:sz w:val="20"/>
        </w:rPr>
        <w:t>CONFIDENTIALITY</w:t>
      </w:r>
    </w:p>
    <w:p w14:paraId="72971A82" w14:textId="2C931DCB" w:rsidR="00305F74" w:rsidRPr="00EB590E" w:rsidRDefault="00CF54A3">
      <w:pPr>
        <w:widowControl w:val="0"/>
        <w:autoSpaceDE w:val="0"/>
        <w:autoSpaceDN w:val="0"/>
        <w:adjustRightInd w:val="0"/>
        <w:ind w:hanging="11"/>
        <w:jc w:val="both"/>
        <w:rPr>
          <w:rFonts w:ascii="Garamond" w:hAnsi="Garamond" w:cs="Arial"/>
          <w:sz w:val="22"/>
          <w:szCs w:val="22"/>
        </w:rPr>
      </w:pPr>
      <w:r w:rsidRPr="00EB590E">
        <w:rPr>
          <w:rFonts w:ascii="Garamond" w:hAnsi="Garamond" w:cs="Arial"/>
          <w:sz w:val="22"/>
          <w:szCs w:val="22"/>
        </w:rPr>
        <w:t xml:space="preserve">All information </w:t>
      </w:r>
      <w:r w:rsidR="00F92765" w:rsidRPr="00EB590E">
        <w:rPr>
          <w:rFonts w:ascii="Garamond" w:hAnsi="Garamond" w:cs="Arial"/>
          <w:sz w:val="22"/>
          <w:szCs w:val="22"/>
        </w:rPr>
        <w:t xml:space="preserve">that: </w:t>
      </w:r>
    </w:p>
    <w:p w14:paraId="29E0DA06" w14:textId="77777777" w:rsidR="00305F74" w:rsidRPr="00EB590E" w:rsidRDefault="00305F74">
      <w:pPr>
        <w:widowControl w:val="0"/>
        <w:autoSpaceDE w:val="0"/>
        <w:autoSpaceDN w:val="0"/>
        <w:adjustRightInd w:val="0"/>
        <w:ind w:hanging="11"/>
        <w:jc w:val="both"/>
        <w:rPr>
          <w:rFonts w:ascii="Garamond" w:hAnsi="Garamond"/>
          <w:sz w:val="22"/>
          <w:szCs w:val="22"/>
        </w:rPr>
      </w:pPr>
    </w:p>
    <w:p w14:paraId="3218E821" w14:textId="2218C3CA" w:rsidR="00305F74" w:rsidRPr="00EB590E" w:rsidRDefault="00CF54A3">
      <w:pPr>
        <w:widowControl w:val="0"/>
        <w:numPr>
          <w:ilvl w:val="0"/>
          <w:numId w:val="5"/>
        </w:numPr>
        <w:autoSpaceDE w:val="0"/>
        <w:autoSpaceDN w:val="0"/>
        <w:adjustRightInd w:val="0"/>
        <w:ind w:left="426" w:hanging="426"/>
        <w:jc w:val="both"/>
        <w:rPr>
          <w:rFonts w:ascii="Garamond" w:hAnsi="Garamond"/>
          <w:sz w:val="22"/>
          <w:szCs w:val="22"/>
        </w:rPr>
      </w:pPr>
      <w:r w:rsidRPr="00EB590E">
        <w:rPr>
          <w:rFonts w:ascii="Garamond" w:hAnsi="Garamond" w:cs="Arial"/>
          <w:sz w:val="22"/>
          <w:szCs w:val="22"/>
        </w:rPr>
        <w:t xml:space="preserve">is or has been acquired by you during, or in the course of your employment, or has otherwise been acquired by you in </w:t>
      </w:r>
      <w:r w:rsidR="00F92765" w:rsidRPr="00EB590E">
        <w:rPr>
          <w:rFonts w:ascii="Garamond" w:hAnsi="Garamond" w:cs="Arial"/>
          <w:sz w:val="22"/>
          <w:szCs w:val="22"/>
        </w:rPr>
        <w:t>confidence.</w:t>
      </w:r>
    </w:p>
    <w:p w14:paraId="008E0C90" w14:textId="77777777" w:rsidR="00305F74" w:rsidRPr="00EB590E" w:rsidRDefault="00305F74">
      <w:pPr>
        <w:widowControl w:val="0"/>
        <w:autoSpaceDE w:val="0"/>
        <w:autoSpaceDN w:val="0"/>
        <w:adjustRightInd w:val="0"/>
        <w:ind w:left="426" w:hanging="426"/>
        <w:jc w:val="both"/>
        <w:rPr>
          <w:rFonts w:ascii="Garamond" w:hAnsi="Garamond" w:cs="Arial"/>
          <w:sz w:val="22"/>
          <w:szCs w:val="22"/>
        </w:rPr>
      </w:pPr>
    </w:p>
    <w:p w14:paraId="6484AA3B" w14:textId="77777777" w:rsidR="00305F74" w:rsidRPr="00EB590E" w:rsidRDefault="00CF54A3">
      <w:pPr>
        <w:widowControl w:val="0"/>
        <w:numPr>
          <w:ilvl w:val="0"/>
          <w:numId w:val="5"/>
        </w:numPr>
        <w:autoSpaceDE w:val="0"/>
        <w:autoSpaceDN w:val="0"/>
        <w:adjustRightInd w:val="0"/>
        <w:ind w:left="426" w:hanging="426"/>
        <w:jc w:val="both"/>
        <w:rPr>
          <w:rFonts w:ascii="Garamond" w:hAnsi="Garamond"/>
          <w:sz w:val="22"/>
          <w:szCs w:val="22"/>
        </w:rPr>
      </w:pPr>
      <w:r w:rsidRPr="00EB590E">
        <w:rPr>
          <w:rFonts w:ascii="Garamond" w:hAnsi="Garamond" w:cs="Arial"/>
          <w:sz w:val="22"/>
          <w:szCs w:val="22"/>
        </w:rPr>
        <w:t>relates particularly to our business, or that of other persons or bodies with whom we have dealings of any sort; and</w:t>
      </w:r>
    </w:p>
    <w:p w14:paraId="508382EF" w14:textId="77777777" w:rsidR="00305F74" w:rsidRPr="00EB590E" w:rsidRDefault="00305F74">
      <w:pPr>
        <w:widowControl w:val="0"/>
        <w:autoSpaceDE w:val="0"/>
        <w:autoSpaceDN w:val="0"/>
        <w:adjustRightInd w:val="0"/>
        <w:ind w:left="426" w:hanging="426"/>
        <w:jc w:val="both"/>
        <w:rPr>
          <w:rFonts w:ascii="Garamond" w:hAnsi="Garamond" w:cs="Arial"/>
          <w:sz w:val="22"/>
          <w:szCs w:val="22"/>
        </w:rPr>
      </w:pPr>
    </w:p>
    <w:p w14:paraId="6042E689" w14:textId="6A48FFCF" w:rsidR="00305F74" w:rsidRPr="00EB590E" w:rsidRDefault="00CF54A3">
      <w:pPr>
        <w:widowControl w:val="0"/>
        <w:numPr>
          <w:ilvl w:val="0"/>
          <w:numId w:val="5"/>
        </w:numPr>
        <w:autoSpaceDE w:val="0"/>
        <w:autoSpaceDN w:val="0"/>
        <w:adjustRightInd w:val="0"/>
        <w:ind w:left="426" w:hanging="426"/>
        <w:jc w:val="both"/>
        <w:rPr>
          <w:rFonts w:ascii="Garamond" w:hAnsi="Garamond" w:cs="Arial"/>
          <w:sz w:val="22"/>
          <w:szCs w:val="22"/>
        </w:rPr>
      </w:pPr>
      <w:r w:rsidRPr="00EB590E">
        <w:rPr>
          <w:rFonts w:ascii="Garamond" w:hAnsi="Garamond" w:cs="Arial"/>
          <w:sz w:val="22"/>
          <w:szCs w:val="22"/>
        </w:rPr>
        <w:t xml:space="preserve">has not been made public by, or with our </w:t>
      </w:r>
      <w:r w:rsidR="00F92765" w:rsidRPr="00EB590E">
        <w:rPr>
          <w:rFonts w:ascii="Garamond" w:hAnsi="Garamond" w:cs="Arial"/>
          <w:sz w:val="22"/>
          <w:szCs w:val="22"/>
        </w:rPr>
        <w:t>authority.</w:t>
      </w:r>
    </w:p>
    <w:p w14:paraId="0192FC33" w14:textId="77777777" w:rsidR="00305F74" w:rsidRPr="00EB590E" w:rsidRDefault="00305F74">
      <w:pPr>
        <w:widowControl w:val="0"/>
        <w:autoSpaceDE w:val="0"/>
        <w:autoSpaceDN w:val="0"/>
        <w:adjustRightInd w:val="0"/>
        <w:ind w:hanging="11"/>
        <w:jc w:val="both"/>
        <w:rPr>
          <w:rFonts w:ascii="Garamond" w:hAnsi="Garamond" w:cs="Arial"/>
          <w:sz w:val="22"/>
          <w:szCs w:val="22"/>
        </w:rPr>
      </w:pPr>
    </w:p>
    <w:p w14:paraId="7EE1EF9D" w14:textId="77777777" w:rsidR="00305F74" w:rsidRPr="00EB590E" w:rsidRDefault="00CF54A3">
      <w:pPr>
        <w:widowControl w:val="0"/>
        <w:autoSpaceDE w:val="0"/>
        <w:autoSpaceDN w:val="0"/>
        <w:adjustRightInd w:val="0"/>
        <w:ind w:hanging="11"/>
        <w:jc w:val="both"/>
        <w:rPr>
          <w:rFonts w:ascii="Garamond" w:hAnsi="Garamond" w:cs="Arial"/>
          <w:sz w:val="22"/>
          <w:szCs w:val="22"/>
        </w:rPr>
      </w:pPr>
      <w:r w:rsidRPr="00EB590E">
        <w:rPr>
          <w:rFonts w:ascii="Garamond" w:hAnsi="Garamond" w:cs="Arial"/>
          <w:sz w:val="22"/>
          <w:szCs w:val="22"/>
        </w:rPr>
        <w:t>shall be confidential, and (save in the course of our business or as required by law) you shall not at any time, whether before or after the termination of your employment, disclose such information to any person without our prior written consent.</w:t>
      </w:r>
    </w:p>
    <w:p w14:paraId="3CB257FE" w14:textId="77777777" w:rsidR="00305F74" w:rsidRPr="00EB590E" w:rsidRDefault="00305F74">
      <w:pPr>
        <w:widowControl w:val="0"/>
        <w:autoSpaceDE w:val="0"/>
        <w:autoSpaceDN w:val="0"/>
        <w:adjustRightInd w:val="0"/>
        <w:ind w:hanging="11"/>
        <w:jc w:val="both"/>
        <w:rPr>
          <w:rFonts w:ascii="Garamond" w:hAnsi="Garamond"/>
          <w:sz w:val="22"/>
          <w:szCs w:val="22"/>
        </w:rPr>
      </w:pPr>
    </w:p>
    <w:p w14:paraId="20E67754" w14:textId="188B6A33" w:rsidR="00305F74" w:rsidRPr="00EB590E" w:rsidRDefault="00CF54A3">
      <w:pPr>
        <w:widowControl w:val="0"/>
        <w:autoSpaceDE w:val="0"/>
        <w:autoSpaceDN w:val="0"/>
        <w:adjustRightInd w:val="0"/>
        <w:ind w:hanging="11"/>
        <w:jc w:val="both"/>
        <w:rPr>
          <w:rFonts w:ascii="Garamond" w:hAnsi="Garamond" w:cs="Arial"/>
          <w:sz w:val="22"/>
          <w:szCs w:val="22"/>
        </w:rPr>
      </w:pPr>
      <w:r w:rsidRPr="00EB590E">
        <w:rPr>
          <w:rFonts w:ascii="Garamond" w:hAnsi="Garamond" w:cs="Arial"/>
          <w:sz w:val="22"/>
          <w:szCs w:val="22"/>
        </w:rPr>
        <w:t xml:space="preserve">You are to exercise reasonable care to keep safe all documentary or other material containing confidential </w:t>
      </w:r>
      <w:r w:rsidR="00F92765" w:rsidRPr="00EB590E">
        <w:rPr>
          <w:rFonts w:ascii="Garamond" w:hAnsi="Garamond" w:cs="Arial"/>
          <w:sz w:val="22"/>
          <w:szCs w:val="22"/>
        </w:rPr>
        <w:t>information and</w:t>
      </w:r>
      <w:r w:rsidRPr="00EB590E">
        <w:rPr>
          <w:rFonts w:ascii="Garamond" w:hAnsi="Garamond" w:cs="Arial"/>
          <w:sz w:val="22"/>
          <w:szCs w:val="22"/>
        </w:rPr>
        <w:t xml:space="preserve"> shall at the time of termination of your employment with us, or at any other time upon demand, return to us any such material in your possession.</w:t>
      </w:r>
    </w:p>
    <w:p w14:paraId="447C9301" w14:textId="77777777" w:rsidR="00305F74" w:rsidRPr="00EB590E" w:rsidRDefault="00305F74">
      <w:pPr>
        <w:widowControl w:val="0"/>
        <w:autoSpaceDE w:val="0"/>
        <w:autoSpaceDN w:val="0"/>
        <w:adjustRightInd w:val="0"/>
        <w:jc w:val="both"/>
        <w:rPr>
          <w:rFonts w:ascii="Garamond" w:hAnsi="Garamond" w:cs="Arial"/>
          <w:b/>
          <w:sz w:val="22"/>
          <w:szCs w:val="22"/>
        </w:rPr>
      </w:pPr>
    </w:p>
    <w:p w14:paraId="7A205DC2" w14:textId="77777777" w:rsidR="00305F74" w:rsidRPr="00EB590E" w:rsidRDefault="00CF54A3">
      <w:pPr>
        <w:widowControl w:val="0"/>
        <w:autoSpaceDE w:val="0"/>
        <w:autoSpaceDN w:val="0"/>
        <w:adjustRightInd w:val="0"/>
        <w:ind w:hanging="11"/>
        <w:jc w:val="both"/>
        <w:rPr>
          <w:rFonts w:ascii="Garamond" w:hAnsi="Garamond" w:cs="Arial"/>
          <w:sz w:val="22"/>
          <w:szCs w:val="22"/>
        </w:rPr>
      </w:pPr>
      <w:r w:rsidRPr="00EB590E">
        <w:rPr>
          <w:rFonts w:ascii="Garamond" w:hAnsi="Garamond" w:cs="Arial"/>
          <w:sz w:val="22"/>
          <w:szCs w:val="22"/>
        </w:rPr>
        <w:t>You must make yourself aware of our policies on data protection in relation to personal data and ensure compliance with them at all times.</w:t>
      </w:r>
    </w:p>
    <w:p w14:paraId="46B9D7DC" w14:textId="77777777" w:rsidR="00305F74" w:rsidRPr="00EB590E" w:rsidRDefault="00305F74">
      <w:pPr>
        <w:widowControl w:val="0"/>
        <w:autoSpaceDE w:val="0"/>
        <w:autoSpaceDN w:val="0"/>
        <w:adjustRightInd w:val="0"/>
        <w:jc w:val="both"/>
        <w:rPr>
          <w:rFonts w:ascii="Garamond" w:hAnsi="Garamond" w:cs="Arial"/>
          <w:b/>
          <w:sz w:val="22"/>
          <w:szCs w:val="22"/>
        </w:rPr>
      </w:pPr>
    </w:p>
    <w:p w14:paraId="629ADA7A" w14:textId="77777777" w:rsidR="00305F74" w:rsidRPr="00EB590E" w:rsidRDefault="00305F74">
      <w:pPr>
        <w:widowControl w:val="0"/>
        <w:autoSpaceDE w:val="0"/>
        <w:autoSpaceDN w:val="0"/>
        <w:adjustRightInd w:val="0"/>
        <w:jc w:val="both"/>
        <w:rPr>
          <w:rFonts w:ascii="Garamond" w:hAnsi="Garamond" w:cs="Arial"/>
          <w:b/>
          <w:sz w:val="22"/>
          <w:szCs w:val="22"/>
        </w:rPr>
      </w:pPr>
    </w:p>
    <w:p w14:paraId="69BC6611" w14:textId="77777777" w:rsidR="00305F74" w:rsidRPr="00EB590E" w:rsidRDefault="00CF54A3" w:rsidP="00CF54A3">
      <w:pPr>
        <w:pStyle w:val="BodyBoldRed"/>
        <w:numPr>
          <w:ilvl w:val="0"/>
          <w:numId w:val="4"/>
        </w:numPr>
        <w:spacing w:after="120"/>
        <w:ind w:left="426" w:hanging="426"/>
        <w:rPr>
          <w:caps w:val="0"/>
          <w:sz w:val="20"/>
        </w:rPr>
      </w:pPr>
      <w:r w:rsidRPr="00EB590E">
        <w:rPr>
          <w:caps w:val="0"/>
          <w:sz w:val="20"/>
        </w:rPr>
        <w:lastRenderedPageBreak/>
        <w:t xml:space="preserve">LIABILITY FOR LOSS AND DAMAGE  </w:t>
      </w:r>
    </w:p>
    <w:p w14:paraId="7BA47BA7" w14:textId="77777777" w:rsidR="00305F74" w:rsidRPr="00EB590E" w:rsidRDefault="00CF54A3">
      <w:pPr>
        <w:autoSpaceDE w:val="0"/>
        <w:autoSpaceDN w:val="0"/>
        <w:adjustRightInd w:val="0"/>
        <w:jc w:val="both"/>
        <w:rPr>
          <w:rFonts w:ascii="Garamond" w:hAnsi="Garamond" w:cs="Arial"/>
          <w:sz w:val="22"/>
          <w:szCs w:val="22"/>
        </w:rPr>
      </w:pPr>
      <w:r w:rsidRPr="00EB590E">
        <w:rPr>
          <w:rFonts w:ascii="Garamond" w:hAnsi="Garamond" w:cs="Arial"/>
          <w:sz w:val="22"/>
          <w:szCs w:val="22"/>
        </w:rPr>
        <w:t>Any damage to stock or property (including non-statutory safety equipment) that is the result of your carelessness, negligence or deliberate vandalism will render you liable to pay the full or part of the cost of repair or replacement.</w:t>
      </w:r>
    </w:p>
    <w:p w14:paraId="7028C1EE" w14:textId="77777777" w:rsidR="00305F74" w:rsidRPr="00EB590E" w:rsidRDefault="00305F74">
      <w:pPr>
        <w:autoSpaceDE w:val="0"/>
        <w:autoSpaceDN w:val="0"/>
        <w:adjustRightInd w:val="0"/>
        <w:jc w:val="both"/>
        <w:rPr>
          <w:rFonts w:ascii="Garamond" w:hAnsi="Garamond" w:cs="Arial"/>
          <w:sz w:val="22"/>
          <w:szCs w:val="22"/>
        </w:rPr>
      </w:pPr>
    </w:p>
    <w:p w14:paraId="66A4C8DC" w14:textId="77777777" w:rsidR="00305F74" w:rsidRPr="00EB590E" w:rsidRDefault="00CF54A3">
      <w:pPr>
        <w:autoSpaceDE w:val="0"/>
        <w:autoSpaceDN w:val="0"/>
        <w:adjustRightInd w:val="0"/>
        <w:jc w:val="both"/>
        <w:rPr>
          <w:rFonts w:ascii="Garamond" w:hAnsi="Garamond" w:cs="Arial"/>
          <w:sz w:val="22"/>
          <w:szCs w:val="22"/>
        </w:rPr>
      </w:pPr>
      <w:r w:rsidRPr="00EB590E">
        <w:rPr>
          <w:rFonts w:ascii="Garamond" w:hAnsi="Garamond" w:cs="Arial"/>
          <w:sz w:val="22"/>
          <w:szCs w:val="22"/>
        </w:rPr>
        <w:t>Any loss to us that is the result of your failure to observe rules, procedures or instruction, or is as a result of your negligent behaviour or your unsatisfactory standards of work will render you liable to reimburse to us the full or part of the cost of the loss.</w:t>
      </w:r>
    </w:p>
    <w:p w14:paraId="5ABA946F" w14:textId="77777777" w:rsidR="00305F74" w:rsidRPr="00EB590E" w:rsidRDefault="00305F74">
      <w:pPr>
        <w:autoSpaceDE w:val="0"/>
        <w:autoSpaceDN w:val="0"/>
        <w:adjustRightInd w:val="0"/>
        <w:jc w:val="both"/>
        <w:rPr>
          <w:rFonts w:ascii="Garamond" w:hAnsi="Garamond" w:cs="Arial"/>
          <w:sz w:val="22"/>
          <w:szCs w:val="22"/>
        </w:rPr>
      </w:pPr>
    </w:p>
    <w:p w14:paraId="42DD5179" w14:textId="77777777" w:rsidR="00305F74" w:rsidRPr="00EB590E" w:rsidRDefault="00CF54A3">
      <w:pPr>
        <w:autoSpaceDE w:val="0"/>
        <w:autoSpaceDN w:val="0"/>
        <w:adjustRightInd w:val="0"/>
        <w:jc w:val="both"/>
        <w:rPr>
          <w:rFonts w:ascii="Garamond" w:hAnsi="Garamond" w:cs="Arial"/>
          <w:sz w:val="22"/>
          <w:szCs w:val="22"/>
        </w:rPr>
      </w:pPr>
      <w:r w:rsidRPr="00EB590E">
        <w:rPr>
          <w:rFonts w:ascii="Garamond" w:hAnsi="Garamond" w:cs="Arial"/>
          <w:sz w:val="22"/>
          <w:szCs w:val="22"/>
        </w:rPr>
        <w:t>In the event of failure to pay, we have the contractual right to deduct such costs from your pay.</w:t>
      </w:r>
    </w:p>
    <w:p w14:paraId="3F8B5F0E" w14:textId="77777777" w:rsidR="00305F74" w:rsidRPr="00EB590E" w:rsidRDefault="00305F74">
      <w:pPr>
        <w:autoSpaceDE w:val="0"/>
        <w:autoSpaceDN w:val="0"/>
        <w:adjustRightInd w:val="0"/>
        <w:jc w:val="both"/>
        <w:rPr>
          <w:rFonts w:ascii="Garamond" w:hAnsi="Garamond" w:cs="Arial"/>
          <w:sz w:val="22"/>
          <w:szCs w:val="22"/>
        </w:rPr>
      </w:pPr>
    </w:p>
    <w:p w14:paraId="60CA7C98" w14:textId="77777777" w:rsidR="00305F74" w:rsidRPr="00EB590E" w:rsidRDefault="00CF54A3">
      <w:pPr>
        <w:pStyle w:val="BodyBoldRed"/>
        <w:numPr>
          <w:ilvl w:val="0"/>
          <w:numId w:val="4"/>
        </w:numPr>
        <w:spacing w:after="120"/>
        <w:ind w:left="426" w:hanging="426"/>
        <w:rPr>
          <w:caps w:val="0"/>
          <w:sz w:val="20"/>
        </w:rPr>
      </w:pPr>
      <w:r w:rsidRPr="00EB590E">
        <w:rPr>
          <w:caps w:val="0"/>
          <w:sz w:val="20"/>
        </w:rPr>
        <w:t>RIGHTS OF SEARCH</w:t>
      </w:r>
    </w:p>
    <w:p w14:paraId="531AAB42" w14:textId="77777777" w:rsidR="00305F74" w:rsidRPr="00EB590E" w:rsidRDefault="00CF54A3">
      <w:pPr>
        <w:widowControl w:val="0"/>
        <w:autoSpaceDE w:val="0"/>
        <w:autoSpaceDN w:val="0"/>
        <w:adjustRightInd w:val="0"/>
        <w:ind w:hanging="11"/>
        <w:jc w:val="both"/>
        <w:rPr>
          <w:rFonts w:ascii="Garamond" w:hAnsi="Garamond"/>
          <w:sz w:val="22"/>
          <w:szCs w:val="22"/>
        </w:rPr>
      </w:pPr>
      <w:r w:rsidRPr="00EB590E">
        <w:rPr>
          <w:rFonts w:ascii="Garamond" w:hAnsi="Garamond"/>
          <w:sz w:val="22"/>
          <w:szCs w:val="22"/>
        </w:rPr>
        <w:t>Although we do not have the contractual right to carry out searches of employees and their property (including vehicles) whilst they are on our premises or business, we would ask all employees to assist us in this matter should we feel that such a search is necessary.</w:t>
      </w:r>
    </w:p>
    <w:p w14:paraId="4128ED3A" w14:textId="77777777" w:rsidR="00305F74" w:rsidRPr="00EB590E" w:rsidRDefault="00305F74">
      <w:pPr>
        <w:widowControl w:val="0"/>
        <w:autoSpaceDE w:val="0"/>
        <w:autoSpaceDN w:val="0"/>
        <w:adjustRightInd w:val="0"/>
        <w:ind w:hanging="11"/>
        <w:jc w:val="both"/>
        <w:rPr>
          <w:rFonts w:ascii="Garamond" w:hAnsi="Garamond"/>
          <w:sz w:val="22"/>
          <w:szCs w:val="22"/>
        </w:rPr>
      </w:pPr>
    </w:p>
    <w:p w14:paraId="5A219346" w14:textId="77777777" w:rsidR="00305F74" w:rsidRPr="00EB590E" w:rsidRDefault="00CF54A3">
      <w:pPr>
        <w:widowControl w:val="0"/>
        <w:autoSpaceDE w:val="0"/>
        <w:autoSpaceDN w:val="0"/>
        <w:adjustRightInd w:val="0"/>
        <w:ind w:hanging="11"/>
        <w:jc w:val="both"/>
        <w:rPr>
          <w:rFonts w:ascii="Garamond" w:hAnsi="Garamond"/>
          <w:sz w:val="22"/>
          <w:szCs w:val="22"/>
        </w:rPr>
      </w:pPr>
      <w:r w:rsidRPr="00EB590E">
        <w:rPr>
          <w:rFonts w:ascii="Garamond" w:hAnsi="Garamond"/>
          <w:sz w:val="22"/>
          <w:szCs w:val="22"/>
        </w:rPr>
        <w:t>Where practicable, searches will be carried out in the presence of a colleague of your choice who is available on the premises at the time of the search.  This will also apply at the time that any further questioning takes place.</w:t>
      </w:r>
    </w:p>
    <w:p w14:paraId="551BD007" w14:textId="77777777" w:rsidR="00305F74" w:rsidRPr="00EB590E" w:rsidRDefault="00305F74">
      <w:pPr>
        <w:widowControl w:val="0"/>
        <w:autoSpaceDE w:val="0"/>
        <w:autoSpaceDN w:val="0"/>
        <w:adjustRightInd w:val="0"/>
        <w:ind w:hanging="11"/>
        <w:jc w:val="both"/>
        <w:rPr>
          <w:rFonts w:ascii="Garamond" w:hAnsi="Garamond"/>
          <w:sz w:val="22"/>
          <w:szCs w:val="22"/>
        </w:rPr>
      </w:pPr>
    </w:p>
    <w:p w14:paraId="27087017" w14:textId="77777777" w:rsidR="00305F74" w:rsidRPr="00EB590E" w:rsidRDefault="00CF54A3">
      <w:pPr>
        <w:widowControl w:val="0"/>
        <w:autoSpaceDE w:val="0"/>
        <w:autoSpaceDN w:val="0"/>
        <w:adjustRightInd w:val="0"/>
        <w:ind w:hanging="11"/>
        <w:jc w:val="both"/>
        <w:rPr>
          <w:rFonts w:ascii="Garamond" w:hAnsi="Garamond"/>
          <w:sz w:val="22"/>
          <w:szCs w:val="22"/>
        </w:rPr>
      </w:pPr>
      <w:r w:rsidRPr="00EB590E">
        <w:rPr>
          <w:rFonts w:ascii="Garamond" w:hAnsi="Garamond"/>
          <w:sz w:val="22"/>
          <w:szCs w:val="22"/>
        </w:rPr>
        <w:t>We reserve the right to call in the police at any stage.</w:t>
      </w:r>
    </w:p>
    <w:p w14:paraId="09C0EA24" w14:textId="77777777" w:rsidR="00305F74" w:rsidRPr="00EB590E" w:rsidRDefault="00305F74">
      <w:pPr>
        <w:widowControl w:val="0"/>
        <w:autoSpaceDE w:val="0"/>
        <w:autoSpaceDN w:val="0"/>
        <w:adjustRightInd w:val="0"/>
        <w:jc w:val="both"/>
        <w:rPr>
          <w:rFonts w:ascii="Garamond" w:hAnsi="Garamond" w:cs="Arial"/>
          <w:b/>
          <w:sz w:val="22"/>
          <w:szCs w:val="22"/>
        </w:rPr>
      </w:pPr>
    </w:p>
    <w:p w14:paraId="48E31B01" w14:textId="77777777" w:rsidR="00305F74" w:rsidRPr="00EB590E" w:rsidRDefault="00CF54A3">
      <w:pPr>
        <w:pStyle w:val="BodyBoldRed"/>
        <w:numPr>
          <w:ilvl w:val="0"/>
          <w:numId w:val="4"/>
        </w:numPr>
        <w:spacing w:after="120"/>
        <w:ind w:left="426" w:hanging="426"/>
        <w:rPr>
          <w:caps w:val="0"/>
          <w:sz w:val="20"/>
        </w:rPr>
      </w:pPr>
      <w:r w:rsidRPr="00EB590E">
        <w:rPr>
          <w:caps w:val="0"/>
          <w:sz w:val="20"/>
        </w:rPr>
        <w:t>HEALTH AND SAFETY</w:t>
      </w:r>
    </w:p>
    <w:p w14:paraId="4B8FCA7B" w14:textId="77777777" w:rsidR="00305F74" w:rsidRPr="00EB590E" w:rsidRDefault="00CF54A3">
      <w:pPr>
        <w:widowControl w:val="0"/>
        <w:numPr>
          <w:ilvl w:val="0"/>
          <w:numId w:val="7"/>
        </w:numPr>
        <w:autoSpaceDE w:val="0"/>
        <w:autoSpaceDN w:val="0"/>
        <w:adjustRightInd w:val="0"/>
        <w:ind w:left="426" w:hanging="425"/>
        <w:jc w:val="both"/>
        <w:rPr>
          <w:rFonts w:ascii="Garamond" w:hAnsi="Garamond"/>
          <w:sz w:val="22"/>
          <w:szCs w:val="22"/>
        </w:rPr>
      </w:pPr>
      <w:r w:rsidRPr="00EB590E">
        <w:rPr>
          <w:rFonts w:ascii="Garamond" w:hAnsi="Garamond"/>
          <w:sz w:val="22"/>
          <w:szCs w:val="22"/>
        </w:rPr>
        <w:t>You should make yourself familiar with our Health and Safety Policy and your own health and safety duties and responsibilities, as shown separately.</w:t>
      </w:r>
    </w:p>
    <w:p w14:paraId="6657B7B5" w14:textId="77777777" w:rsidR="00305F74" w:rsidRPr="00EB590E" w:rsidRDefault="00305F74">
      <w:pPr>
        <w:widowControl w:val="0"/>
        <w:autoSpaceDE w:val="0"/>
        <w:autoSpaceDN w:val="0"/>
        <w:adjustRightInd w:val="0"/>
        <w:ind w:left="426" w:hanging="425"/>
        <w:jc w:val="both"/>
        <w:rPr>
          <w:rFonts w:ascii="Garamond" w:hAnsi="Garamond"/>
          <w:sz w:val="22"/>
          <w:szCs w:val="22"/>
        </w:rPr>
      </w:pPr>
    </w:p>
    <w:p w14:paraId="4E2F9197" w14:textId="77777777" w:rsidR="00305F74" w:rsidRPr="00EB590E" w:rsidRDefault="00CF54A3">
      <w:pPr>
        <w:widowControl w:val="0"/>
        <w:numPr>
          <w:ilvl w:val="0"/>
          <w:numId w:val="7"/>
        </w:numPr>
        <w:autoSpaceDE w:val="0"/>
        <w:autoSpaceDN w:val="0"/>
        <w:adjustRightInd w:val="0"/>
        <w:ind w:left="426" w:hanging="425"/>
        <w:jc w:val="both"/>
        <w:rPr>
          <w:rFonts w:ascii="Garamond" w:hAnsi="Garamond"/>
          <w:sz w:val="22"/>
          <w:szCs w:val="22"/>
        </w:rPr>
      </w:pPr>
      <w:r w:rsidRPr="00EB590E">
        <w:rPr>
          <w:rFonts w:ascii="Garamond" w:hAnsi="Garamond"/>
          <w:sz w:val="22"/>
          <w:szCs w:val="22"/>
        </w:rPr>
        <w:t>You must not take any action that could threaten the health or safety of yourself, other employees, customers or members of the public.</w:t>
      </w:r>
    </w:p>
    <w:p w14:paraId="11F12AD8" w14:textId="77777777" w:rsidR="00305F74" w:rsidRPr="00EB590E" w:rsidRDefault="00305F74">
      <w:pPr>
        <w:widowControl w:val="0"/>
        <w:autoSpaceDE w:val="0"/>
        <w:autoSpaceDN w:val="0"/>
        <w:adjustRightInd w:val="0"/>
        <w:ind w:left="426" w:hanging="425"/>
        <w:jc w:val="both"/>
        <w:rPr>
          <w:rFonts w:ascii="Garamond" w:hAnsi="Garamond"/>
          <w:sz w:val="22"/>
          <w:szCs w:val="22"/>
        </w:rPr>
      </w:pPr>
    </w:p>
    <w:p w14:paraId="6C0563E7" w14:textId="77777777" w:rsidR="00305F74" w:rsidRPr="00EB590E" w:rsidRDefault="00CF54A3">
      <w:pPr>
        <w:widowControl w:val="0"/>
        <w:numPr>
          <w:ilvl w:val="0"/>
          <w:numId w:val="7"/>
        </w:numPr>
        <w:autoSpaceDE w:val="0"/>
        <w:autoSpaceDN w:val="0"/>
        <w:adjustRightInd w:val="0"/>
        <w:ind w:left="426" w:hanging="425"/>
        <w:jc w:val="both"/>
        <w:rPr>
          <w:rFonts w:ascii="Garamond" w:hAnsi="Garamond" w:cs="Arial"/>
          <w:sz w:val="22"/>
          <w:szCs w:val="22"/>
        </w:rPr>
      </w:pPr>
      <w:r w:rsidRPr="00EB590E">
        <w:rPr>
          <w:rFonts w:ascii="Garamond" w:hAnsi="Garamond" w:cs="Arial"/>
          <w:sz w:val="22"/>
          <w:szCs w:val="22"/>
        </w:rPr>
        <w:t>You should report all accidents and injuries at work, no matter how minor, to the Director.</w:t>
      </w:r>
    </w:p>
    <w:p w14:paraId="25D6810B" w14:textId="77777777" w:rsidR="00305F74" w:rsidRPr="00EB590E" w:rsidRDefault="00305F74">
      <w:pPr>
        <w:widowControl w:val="0"/>
        <w:autoSpaceDE w:val="0"/>
        <w:autoSpaceDN w:val="0"/>
        <w:adjustRightInd w:val="0"/>
        <w:ind w:left="426" w:hanging="425"/>
        <w:jc w:val="both"/>
        <w:rPr>
          <w:rFonts w:ascii="Garamond" w:hAnsi="Garamond" w:cs="Arial"/>
          <w:sz w:val="22"/>
          <w:szCs w:val="22"/>
        </w:rPr>
      </w:pPr>
    </w:p>
    <w:p w14:paraId="31213AAB" w14:textId="77777777" w:rsidR="00305F74" w:rsidRPr="00EB590E" w:rsidRDefault="00CF54A3">
      <w:pPr>
        <w:widowControl w:val="0"/>
        <w:numPr>
          <w:ilvl w:val="0"/>
          <w:numId w:val="7"/>
        </w:numPr>
        <w:autoSpaceDE w:val="0"/>
        <w:autoSpaceDN w:val="0"/>
        <w:adjustRightInd w:val="0"/>
        <w:ind w:left="426" w:hanging="425"/>
        <w:jc w:val="both"/>
        <w:rPr>
          <w:rFonts w:ascii="Garamond" w:hAnsi="Garamond" w:cs="Arial"/>
          <w:sz w:val="22"/>
          <w:szCs w:val="22"/>
        </w:rPr>
      </w:pPr>
      <w:r w:rsidRPr="00EB590E">
        <w:rPr>
          <w:rFonts w:ascii="Garamond" w:hAnsi="Garamond" w:cs="Arial"/>
          <w:sz w:val="22"/>
          <w:szCs w:val="22"/>
        </w:rPr>
        <w:t>You must ensure that you are aware of our fire and evacuation procedures and the action you should take in the event of such an emergency.</w:t>
      </w:r>
    </w:p>
    <w:p w14:paraId="62D48A63" w14:textId="77777777" w:rsidR="00305F74" w:rsidRPr="00EB590E" w:rsidRDefault="00305F74" w:rsidP="00CF54A3">
      <w:pPr>
        <w:widowControl w:val="0"/>
        <w:autoSpaceDE w:val="0"/>
        <w:autoSpaceDN w:val="0"/>
        <w:adjustRightInd w:val="0"/>
        <w:jc w:val="both"/>
        <w:rPr>
          <w:rFonts w:ascii="Garamond" w:hAnsi="Garamond" w:cs="Arial"/>
          <w:sz w:val="22"/>
          <w:szCs w:val="22"/>
        </w:rPr>
      </w:pPr>
    </w:p>
    <w:p w14:paraId="0ECDD0C2" w14:textId="77777777" w:rsidR="00305F74" w:rsidRPr="00EB590E" w:rsidRDefault="00CF54A3" w:rsidP="00CF54A3">
      <w:pPr>
        <w:widowControl w:val="0"/>
        <w:numPr>
          <w:ilvl w:val="0"/>
          <w:numId w:val="7"/>
        </w:numPr>
        <w:autoSpaceDE w:val="0"/>
        <w:autoSpaceDN w:val="0"/>
        <w:adjustRightInd w:val="0"/>
        <w:ind w:left="426" w:hanging="425"/>
        <w:jc w:val="both"/>
        <w:rPr>
          <w:rFonts w:ascii="Garamond" w:hAnsi="Garamond" w:cs="Arial"/>
          <w:sz w:val="22"/>
          <w:szCs w:val="22"/>
        </w:rPr>
      </w:pPr>
      <w:r w:rsidRPr="00EB590E">
        <w:rPr>
          <w:rFonts w:ascii="Garamond" w:hAnsi="Garamond" w:cs="Arial"/>
          <w:sz w:val="22"/>
          <w:szCs w:val="22"/>
        </w:rPr>
        <w:t>Protective clothing and other equipment which may be issued for your protection because of the nature of your job must be worn and used at all appropriate times. Failure to do so could be a contravention of your health and safety responsibilities. Once issued, this protective wear/equipment is your responsibility.</w:t>
      </w:r>
    </w:p>
    <w:p w14:paraId="08CE5F52" w14:textId="77777777" w:rsidR="00305F74" w:rsidRPr="00EB590E" w:rsidRDefault="00305F74">
      <w:pPr>
        <w:widowControl w:val="0"/>
        <w:autoSpaceDE w:val="0"/>
        <w:autoSpaceDN w:val="0"/>
        <w:adjustRightInd w:val="0"/>
        <w:jc w:val="both"/>
        <w:rPr>
          <w:rFonts w:ascii="Garamond" w:hAnsi="Garamond" w:cs="Arial"/>
          <w:sz w:val="22"/>
          <w:szCs w:val="22"/>
        </w:rPr>
      </w:pPr>
    </w:p>
    <w:p w14:paraId="702B9325" w14:textId="77777777" w:rsidR="00305F74" w:rsidRPr="00EB590E" w:rsidRDefault="00CF54A3">
      <w:pPr>
        <w:pStyle w:val="BodyBoldRed"/>
        <w:numPr>
          <w:ilvl w:val="0"/>
          <w:numId w:val="4"/>
        </w:numPr>
        <w:spacing w:after="120"/>
        <w:ind w:left="426" w:hanging="426"/>
        <w:rPr>
          <w:caps w:val="0"/>
          <w:sz w:val="20"/>
        </w:rPr>
      </w:pPr>
      <w:r w:rsidRPr="00EB590E">
        <w:rPr>
          <w:caps w:val="0"/>
          <w:sz w:val="20"/>
        </w:rPr>
        <w:t>MANUAL HANDLING</w:t>
      </w:r>
    </w:p>
    <w:p w14:paraId="52B8E1C9" w14:textId="77777777" w:rsidR="00305F74" w:rsidRPr="00EB590E" w:rsidRDefault="00CF54A3">
      <w:pPr>
        <w:widowControl w:val="0"/>
        <w:autoSpaceDE w:val="0"/>
        <w:autoSpaceDN w:val="0"/>
        <w:adjustRightInd w:val="0"/>
        <w:jc w:val="both"/>
        <w:rPr>
          <w:rFonts w:ascii="Garamond" w:hAnsi="Garamond" w:cs="Arial"/>
          <w:sz w:val="22"/>
          <w:szCs w:val="22"/>
        </w:rPr>
      </w:pPr>
      <w:r w:rsidRPr="00EB590E">
        <w:rPr>
          <w:rFonts w:ascii="Garamond" w:hAnsi="Garamond" w:cs="Arial"/>
          <w:sz w:val="22"/>
          <w:szCs w:val="22"/>
        </w:rPr>
        <w:t>You are required, in accordance with the Manual Handling Regulations 1992, to advise us of any condition which may make you more vulnerable to injury.</w:t>
      </w:r>
    </w:p>
    <w:p w14:paraId="19BAB2DD" w14:textId="77777777" w:rsidR="00305F74" w:rsidRPr="00EB590E" w:rsidRDefault="00305F74">
      <w:pPr>
        <w:widowControl w:val="0"/>
        <w:autoSpaceDE w:val="0"/>
        <w:autoSpaceDN w:val="0"/>
        <w:adjustRightInd w:val="0"/>
        <w:jc w:val="both"/>
        <w:rPr>
          <w:rFonts w:ascii="Garamond" w:hAnsi="Garamond" w:cs="Arial"/>
          <w:b/>
          <w:bCs/>
          <w:sz w:val="22"/>
          <w:szCs w:val="22"/>
        </w:rPr>
      </w:pPr>
    </w:p>
    <w:p w14:paraId="2A6C8FC5" w14:textId="77777777" w:rsidR="00305F74" w:rsidRPr="00EB590E" w:rsidRDefault="00CF54A3">
      <w:pPr>
        <w:pStyle w:val="BodyBoldRed"/>
        <w:numPr>
          <w:ilvl w:val="0"/>
          <w:numId w:val="4"/>
        </w:numPr>
        <w:spacing w:after="120"/>
        <w:ind w:left="426" w:hanging="426"/>
        <w:rPr>
          <w:caps w:val="0"/>
          <w:sz w:val="20"/>
        </w:rPr>
      </w:pPr>
      <w:r w:rsidRPr="00EB590E">
        <w:rPr>
          <w:caps w:val="0"/>
          <w:sz w:val="20"/>
        </w:rPr>
        <w:t xml:space="preserve">NO SMOKING POLICY </w:t>
      </w:r>
    </w:p>
    <w:p w14:paraId="21D436FC" w14:textId="77777777" w:rsidR="00305F74" w:rsidRPr="00EB590E" w:rsidRDefault="00CF54A3">
      <w:pPr>
        <w:pStyle w:val="BodyText"/>
        <w:jc w:val="both"/>
        <w:rPr>
          <w:rFonts w:ascii="Garamond" w:hAnsi="Garamond" w:cs="Arial"/>
          <w:color w:val="auto"/>
          <w:sz w:val="22"/>
          <w:szCs w:val="22"/>
        </w:rPr>
      </w:pPr>
      <w:r w:rsidRPr="00EB590E">
        <w:rPr>
          <w:rFonts w:ascii="Garamond" w:hAnsi="Garamond" w:cs="Arial"/>
          <w:color w:val="auto"/>
          <w:sz w:val="22"/>
          <w:szCs w:val="22"/>
        </w:rPr>
        <w:t>Smoking on the premises is not permitted. This includes the use of e-cigarettes.</w:t>
      </w:r>
    </w:p>
    <w:p w14:paraId="654E20C9" w14:textId="77777777" w:rsidR="00305F74" w:rsidRPr="00EB590E" w:rsidRDefault="00305F74">
      <w:pPr>
        <w:widowControl w:val="0"/>
        <w:autoSpaceDE w:val="0"/>
        <w:autoSpaceDN w:val="0"/>
        <w:adjustRightInd w:val="0"/>
        <w:jc w:val="both"/>
        <w:rPr>
          <w:rFonts w:ascii="Garamond" w:hAnsi="Garamond" w:cs="Arial"/>
          <w:b/>
          <w:bCs/>
          <w:sz w:val="22"/>
          <w:szCs w:val="22"/>
        </w:rPr>
      </w:pPr>
    </w:p>
    <w:p w14:paraId="014CA48D" w14:textId="77777777" w:rsidR="00305F74" w:rsidRPr="00EB590E" w:rsidRDefault="00CF54A3">
      <w:pPr>
        <w:pStyle w:val="BodyBoldRed"/>
        <w:numPr>
          <w:ilvl w:val="0"/>
          <w:numId w:val="4"/>
        </w:numPr>
        <w:spacing w:after="120"/>
        <w:ind w:left="426" w:hanging="426"/>
        <w:rPr>
          <w:caps w:val="0"/>
          <w:sz w:val="20"/>
        </w:rPr>
      </w:pPr>
      <w:r w:rsidRPr="00EB590E">
        <w:rPr>
          <w:caps w:val="0"/>
          <w:sz w:val="20"/>
        </w:rPr>
        <w:t xml:space="preserve">ALCOHOL AND DRUGS </w:t>
      </w:r>
    </w:p>
    <w:p w14:paraId="74516D6A" w14:textId="77777777" w:rsidR="00305F74" w:rsidRPr="00EB590E" w:rsidRDefault="00CF54A3">
      <w:pPr>
        <w:widowControl w:val="0"/>
        <w:autoSpaceDE w:val="0"/>
        <w:autoSpaceDN w:val="0"/>
        <w:adjustRightInd w:val="0"/>
        <w:jc w:val="both"/>
        <w:rPr>
          <w:rFonts w:ascii="Garamond" w:hAnsi="Garamond" w:cs="Arial"/>
          <w:bCs/>
          <w:sz w:val="22"/>
          <w:szCs w:val="22"/>
        </w:rPr>
      </w:pPr>
      <w:r w:rsidRPr="00EB590E">
        <w:rPr>
          <w:rFonts w:ascii="Garamond" w:hAnsi="Garamond" w:cs="Arial"/>
          <w:bCs/>
          <w:sz w:val="22"/>
          <w:szCs w:val="22"/>
        </w:rPr>
        <w:t>Under legislation we, as your employer, have a duty to ensure so far as is reasonably practicable, the health and safety and welfare at work of all our employees and similarly you have a responsibility to yourself and your colleagues. The use of alcohol and drugs may impair the safe and efficient running of the business and/or the health and safety of our employees.</w:t>
      </w:r>
    </w:p>
    <w:p w14:paraId="72DF848D" w14:textId="77777777" w:rsidR="00305F74" w:rsidRPr="00EB590E" w:rsidRDefault="00CF54A3">
      <w:pPr>
        <w:widowControl w:val="0"/>
        <w:autoSpaceDE w:val="0"/>
        <w:autoSpaceDN w:val="0"/>
        <w:adjustRightInd w:val="0"/>
        <w:jc w:val="both"/>
        <w:rPr>
          <w:rFonts w:ascii="Garamond" w:hAnsi="Garamond" w:cs="Arial"/>
          <w:bCs/>
          <w:sz w:val="22"/>
          <w:szCs w:val="22"/>
        </w:rPr>
      </w:pPr>
      <w:r w:rsidRPr="00EB590E">
        <w:rPr>
          <w:rFonts w:ascii="Garamond" w:hAnsi="Garamond" w:cs="Arial"/>
          <w:bCs/>
          <w:sz w:val="22"/>
          <w:szCs w:val="22"/>
        </w:rPr>
        <w:tab/>
      </w:r>
      <w:r w:rsidRPr="00EB590E">
        <w:rPr>
          <w:rFonts w:ascii="Garamond" w:hAnsi="Garamond" w:cs="Arial"/>
          <w:bCs/>
          <w:sz w:val="22"/>
          <w:szCs w:val="22"/>
        </w:rPr>
        <w:tab/>
      </w:r>
    </w:p>
    <w:p w14:paraId="03ED0325" w14:textId="3775ECBC" w:rsidR="00305F74" w:rsidRPr="00EB590E" w:rsidRDefault="00CF54A3">
      <w:pPr>
        <w:widowControl w:val="0"/>
        <w:autoSpaceDE w:val="0"/>
        <w:autoSpaceDN w:val="0"/>
        <w:adjustRightInd w:val="0"/>
        <w:jc w:val="both"/>
        <w:rPr>
          <w:rFonts w:ascii="Garamond" w:hAnsi="Garamond" w:cs="Arial"/>
          <w:bCs/>
          <w:sz w:val="22"/>
          <w:szCs w:val="22"/>
        </w:rPr>
      </w:pPr>
      <w:r w:rsidRPr="00EB590E">
        <w:rPr>
          <w:rFonts w:ascii="Garamond" w:hAnsi="Garamond" w:cs="Arial"/>
          <w:bCs/>
          <w:sz w:val="22"/>
          <w:szCs w:val="22"/>
        </w:rPr>
        <w:t>If your performance or attendance at work is affected as a result of alcohol or drugs, or we believe you have been involved in any drug related action/offence, you may be subject to disciplinary action and dependent on the circumstances, this may lead to your dismissal.</w:t>
      </w:r>
    </w:p>
    <w:p w14:paraId="369E67E7" w14:textId="77777777" w:rsidR="00305F74" w:rsidRPr="00EB590E" w:rsidRDefault="00305F74">
      <w:pPr>
        <w:widowControl w:val="0"/>
        <w:autoSpaceDE w:val="0"/>
        <w:autoSpaceDN w:val="0"/>
        <w:adjustRightInd w:val="0"/>
        <w:jc w:val="both"/>
        <w:rPr>
          <w:rFonts w:ascii="Garamond" w:hAnsi="Garamond" w:cs="Arial"/>
          <w:b/>
          <w:bCs/>
          <w:sz w:val="22"/>
          <w:szCs w:val="22"/>
        </w:rPr>
      </w:pPr>
    </w:p>
    <w:p w14:paraId="7604CB00" w14:textId="77777777" w:rsidR="00305F74" w:rsidRPr="00EB590E" w:rsidRDefault="00CF54A3" w:rsidP="00CF54A3">
      <w:pPr>
        <w:pStyle w:val="BodyBoldRed"/>
        <w:numPr>
          <w:ilvl w:val="0"/>
          <w:numId w:val="4"/>
        </w:numPr>
        <w:spacing w:after="120"/>
        <w:ind w:left="426" w:hanging="426"/>
        <w:rPr>
          <w:caps w:val="0"/>
          <w:sz w:val="20"/>
        </w:rPr>
      </w:pPr>
      <w:r w:rsidRPr="00EB590E">
        <w:rPr>
          <w:caps w:val="0"/>
          <w:sz w:val="20"/>
        </w:rPr>
        <w:lastRenderedPageBreak/>
        <w:t xml:space="preserve">VIRUS PROTECTION PROCEDURES </w:t>
      </w:r>
    </w:p>
    <w:p w14:paraId="30ECC725" w14:textId="77777777" w:rsidR="00305F74" w:rsidRPr="00EB590E" w:rsidRDefault="00CF54A3">
      <w:pPr>
        <w:widowControl w:val="0"/>
        <w:autoSpaceDE w:val="0"/>
        <w:autoSpaceDN w:val="0"/>
        <w:adjustRightInd w:val="0"/>
        <w:jc w:val="both"/>
        <w:rPr>
          <w:rFonts w:ascii="Garamond" w:hAnsi="Garamond" w:cs="Arial"/>
          <w:sz w:val="22"/>
          <w:szCs w:val="22"/>
        </w:rPr>
      </w:pPr>
      <w:r w:rsidRPr="00EB590E">
        <w:rPr>
          <w:rFonts w:ascii="Garamond" w:hAnsi="Garamond" w:cs="Arial"/>
          <w:sz w:val="22"/>
          <w:szCs w:val="22"/>
        </w:rPr>
        <w:t>In order to prevent the introduction of virus contamination into the software system the following must be observed:</w:t>
      </w:r>
    </w:p>
    <w:p w14:paraId="06A0B1EF" w14:textId="77777777" w:rsidR="00305F74" w:rsidRPr="00EB590E" w:rsidRDefault="00305F74">
      <w:pPr>
        <w:widowControl w:val="0"/>
        <w:autoSpaceDE w:val="0"/>
        <w:autoSpaceDN w:val="0"/>
        <w:adjustRightInd w:val="0"/>
        <w:jc w:val="both"/>
        <w:rPr>
          <w:rFonts w:ascii="Garamond" w:hAnsi="Garamond"/>
          <w:sz w:val="22"/>
          <w:szCs w:val="22"/>
        </w:rPr>
      </w:pPr>
    </w:p>
    <w:p w14:paraId="5DD6C8FB" w14:textId="77777777" w:rsidR="00305F74" w:rsidRPr="00EB590E" w:rsidRDefault="00CF54A3">
      <w:pPr>
        <w:widowControl w:val="0"/>
        <w:numPr>
          <w:ilvl w:val="1"/>
          <w:numId w:val="7"/>
        </w:numPr>
        <w:autoSpaceDE w:val="0"/>
        <w:autoSpaceDN w:val="0"/>
        <w:adjustRightInd w:val="0"/>
        <w:ind w:left="709" w:hanging="283"/>
        <w:jc w:val="both"/>
        <w:rPr>
          <w:rFonts w:ascii="Garamond" w:hAnsi="Garamond" w:cs="Arial"/>
          <w:sz w:val="22"/>
          <w:szCs w:val="22"/>
        </w:rPr>
      </w:pPr>
      <w:r w:rsidRPr="00EB590E">
        <w:rPr>
          <w:rFonts w:ascii="Garamond" w:hAnsi="Garamond" w:cs="Tahoma"/>
          <w:sz w:val="22"/>
          <w:szCs w:val="22"/>
        </w:rPr>
        <w:t>unauthorised software including public domain software, USBs, external hard drives, CDs or internet downloads must not be used; and</w:t>
      </w:r>
    </w:p>
    <w:p w14:paraId="13E93701" w14:textId="77777777" w:rsidR="00305F74" w:rsidRPr="00EB590E" w:rsidRDefault="00305F74">
      <w:pPr>
        <w:widowControl w:val="0"/>
        <w:autoSpaceDE w:val="0"/>
        <w:autoSpaceDN w:val="0"/>
        <w:adjustRightInd w:val="0"/>
        <w:ind w:left="709" w:hanging="283"/>
        <w:jc w:val="both"/>
        <w:rPr>
          <w:rFonts w:ascii="Garamond" w:hAnsi="Garamond"/>
          <w:sz w:val="22"/>
          <w:szCs w:val="22"/>
        </w:rPr>
      </w:pPr>
    </w:p>
    <w:p w14:paraId="74EFD177" w14:textId="77777777" w:rsidR="00305F74" w:rsidRPr="00EB590E" w:rsidRDefault="00CF54A3">
      <w:pPr>
        <w:widowControl w:val="0"/>
        <w:numPr>
          <w:ilvl w:val="1"/>
          <w:numId w:val="7"/>
        </w:numPr>
        <w:autoSpaceDE w:val="0"/>
        <w:autoSpaceDN w:val="0"/>
        <w:adjustRightInd w:val="0"/>
        <w:ind w:left="709" w:hanging="283"/>
        <w:jc w:val="both"/>
        <w:rPr>
          <w:rFonts w:ascii="Garamond" w:hAnsi="Garamond" w:cs="Arial"/>
          <w:sz w:val="22"/>
          <w:szCs w:val="22"/>
        </w:rPr>
      </w:pPr>
      <w:r w:rsidRPr="00EB590E">
        <w:rPr>
          <w:rFonts w:ascii="Garamond" w:hAnsi="Garamond" w:cs="Arial"/>
          <w:sz w:val="22"/>
          <w:szCs w:val="22"/>
        </w:rPr>
        <w:t>all software must be virus checked using standard testing procedures before being used.</w:t>
      </w:r>
    </w:p>
    <w:p w14:paraId="2F43B399" w14:textId="77777777" w:rsidR="00305F74" w:rsidRPr="00EB590E" w:rsidRDefault="00305F74">
      <w:pPr>
        <w:widowControl w:val="0"/>
        <w:tabs>
          <w:tab w:val="left" w:pos="720"/>
        </w:tabs>
        <w:autoSpaceDE w:val="0"/>
        <w:autoSpaceDN w:val="0"/>
        <w:adjustRightInd w:val="0"/>
        <w:jc w:val="both"/>
        <w:rPr>
          <w:rFonts w:ascii="Garamond" w:hAnsi="Garamond"/>
          <w:b/>
          <w:bCs/>
          <w:sz w:val="22"/>
          <w:szCs w:val="22"/>
        </w:rPr>
      </w:pPr>
    </w:p>
    <w:p w14:paraId="534DC7AD" w14:textId="77777777" w:rsidR="00305F74" w:rsidRPr="00EB590E" w:rsidRDefault="00CF54A3" w:rsidP="00CF54A3">
      <w:pPr>
        <w:pStyle w:val="BodyBoldRed"/>
        <w:numPr>
          <w:ilvl w:val="0"/>
          <w:numId w:val="4"/>
        </w:numPr>
        <w:spacing w:after="120"/>
        <w:ind w:left="426" w:hanging="426"/>
        <w:rPr>
          <w:caps w:val="0"/>
          <w:sz w:val="20"/>
        </w:rPr>
      </w:pPr>
      <w:r w:rsidRPr="00EB590E">
        <w:rPr>
          <w:caps w:val="0"/>
          <w:sz w:val="20"/>
        </w:rPr>
        <w:t xml:space="preserve">USE OF COMPUTER EQUIPMENT </w:t>
      </w:r>
    </w:p>
    <w:p w14:paraId="69F2228B" w14:textId="77777777" w:rsidR="00305F74" w:rsidRPr="00EB590E" w:rsidRDefault="00CF54A3">
      <w:pPr>
        <w:widowControl w:val="0"/>
        <w:autoSpaceDE w:val="0"/>
        <w:autoSpaceDN w:val="0"/>
        <w:adjustRightInd w:val="0"/>
        <w:jc w:val="both"/>
        <w:rPr>
          <w:rFonts w:ascii="Garamond" w:hAnsi="Garamond"/>
          <w:sz w:val="22"/>
          <w:szCs w:val="22"/>
        </w:rPr>
      </w:pPr>
      <w:r w:rsidRPr="00EB590E">
        <w:rPr>
          <w:rFonts w:ascii="Garamond" w:hAnsi="Garamond"/>
          <w:sz w:val="22"/>
          <w:szCs w:val="22"/>
        </w:rPr>
        <w:t>In order to control the use of the Company’s computer equipment and reduce the risk of contamination the following will apply:</w:t>
      </w:r>
    </w:p>
    <w:p w14:paraId="09242184" w14:textId="77777777" w:rsidR="00305F74" w:rsidRPr="00EB590E" w:rsidRDefault="00305F74">
      <w:pPr>
        <w:widowControl w:val="0"/>
        <w:autoSpaceDE w:val="0"/>
        <w:autoSpaceDN w:val="0"/>
        <w:adjustRightInd w:val="0"/>
        <w:jc w:val="both"/>
        <w:rPr>
          <w:rFonts w:ascii="Garamond" w:hAnsi="Garamond"/>
          <w:sz w:val="22"/>
          <w:szCs w:val="22"/>
        </w:rPr>
      </w:pPr>
    </w:p>
    <w:p w14:paraId="4A267176" w14:textId="3FD1DD53" w:rsidR="00305F74" w:rsidRPr="00EB590E" w:rsidRDefault="00CF54A3">
      <w:pPr>
        <w:widowControl w:val="0"/>
        <w:numPr>
          <w:ilvl w:val="2"/>
          <w:numId w:val="8"/>
        </w:numPr>
        <w:tabs>
          <w:tab w:val="clear" w:pos="2700"/>
        </w:tabs>
        <w:autoSpaceDE w:val="0"/>
        <w:autoSpaceDN w:val="0"/>
        <w:adjustRightInd w:val="0"/>
        <w:ind w:left="709" w:hanging="283"/>
        <w:jc w:val="both"/>
        <w:rPr>
          <w:rFonts w:ascii="Garamond" w:hAnsi="Garamond"/>
          <w:sz w:val="22"/>
          <w:szCs w:val="22"/>
        </w:rPr>
      </w:pPr>
      <w:r w:rsidRPr="00EB590E">
        <w:rPr>
          <w:rFonts w:ascii="Garamond" w:hAnsi="Garamond"/>
          <w:sz w:val="22"/>
          <w:szCs w:val="22"/>
        </w:rPr>
        <w:t xml:space="preserve">the introduction of new software must first of all be checked and authorised by </w:t>
      </w:r>
      <w:r w:rsidRPr="00EB590E">
        <w:rPr>
          <w:rFonts w:ascii="Garamond" w:hAnsi="Garamond" w:cs="Arial"/>
          <w:sz w:val="22"/>
          <w:szCs w:val="22"/>
        </w:rPr>
        <w:t xml:space="preserve">the Director </w:t>
      </w:r>
      <w:r w:rsidRPr="00EB590E">
        <w:rPr>
          <w:rFonts w:ascii="Garamond" w:hAnsi="Garamond"/>
          <w:sz w:val="22"/>
          <w:szCs w:val="22"/>
        </w:rPr>
        <w:t xml:space="preserve">before general use will be </w:t>
      </w:r>
      <w:r w:rsidR="00F92765" w:rsidRPr="00EB590E">
        <w:rPr>
          <w:rFonts w:ascii="Garamond" w:hAnsi="Garamond"/>
          <w:sz w:val="22"/>
          <w:szCs w:val="22"/>
        </w:rPr>
        <w:t>permitted.</w:t>
      </w:r>
      <w:r w:rsidRPr="00EB590E">
        <w:rPr>
          <w:rFonts w:ascii="Garamond" w:hAnsi="Garamond"/>
          <w:sz w:val="22"/>
          <w:szCs w:val="22"/>
        </w:rPr>
        <w:t xml:space="preserve"> </w:t>
      </w:r>
    </w:p>
    <w:p w14:paraId="3FDB91A9" w14:textId="77777777" w:rsidR="00305F74" w:rsidRPr="00EB590E" w:rsidRDefault="00305F74">
      <w:pPr>
        <w:widowControl w:val="0"/>
        <w:autoSpaceDE w:val="0"/>
        <w:autoSpaceDN w:val="0"/>
        <w:adjustRightInd w:val="0"/>
        <w:ind w:left="709" w:hanging="283"/>
        <w:jc w:val="both"/>
        <w:rPr>
          <w:rFonts w:ascii="Garamond" w:hAnsi="Garamond"/>
          <w:sz w:val="22"/>
          <w:szCs w:val="22"/>
        </w:rPr>
      </w:pPr>
    </w:p>
    <w:p w14:paraId="656FD968" w14:textId="23F402C4" w:rsidR="00305F74" w:rsidRPr="00EB590E" w:rsidRDefault="00CF54A3">
      <w:pPr>
        <w:widowControl w:val="0"/>
        <w:numPr>
          <w:ilvl w:val="2"/>
          <w:numId w:val="8"/>
        </w:numPr>
        <w:tabs>
          <w:tab w:val="clear" w:pos="2700"/>
        </w:tabs>
        <w:autoSpaceDE w:val="0"/>
        <w:autoSpaceDN w:val="0"/>
        <w:adjustRightInd w:val="0"/>
        <w:ind w:left="709" w:hanging="283"/>
        <w:jc w:val="both"/>
        <w:rPr>
          <w:rFonts w:ascii="Garamond" w:hAnsi="Garamond"/>
          <w:sz w:val="22"/>
          <w:szCs w:val="22"/>
        </w:rPr>
      </w:pPr>
      <w:r w:rsidRPr="00EB590E">
        <w:rPr>
          <w:rFonts w:ascii="Garamond" w:hAnsi="Garamond"/>
          <w:sz w:val="22"/>
          <w:szCs w:val="22"/>
        </w:rPr>
        <w:t xml:space="preserve">only authorised staff should have access to the Company’s computer </w:t>
      </w:r>
      <w:r w:rsidR="00F92765" w:rsidRPr="00EB590E">
        <w:rPr>
          <w:rFonts w:ascii="Garamond" w:hAnsi="Garamond"/>
          <w:sz w:val="22"/>
          <w:szCs w:val="22"/>
        </w:rPr>
        <w:t>equipment.</w:t>
      </w:r>
      <w:r w:rsidRPr="00EB590E">
        <w:rPr>
          <w:rFonts w:ascii="Garamond" w:hAnsi="Garamond"/>
          <w:sz w:val="22"/>
          <w:szCs w:val="22"/>
        </w:rPr>
        <w:t xml:space="preserve"> </w:t>
      </w:r>
    </w:p>
    <w:p w14:paraId="0EF462E5" w14:textId="77777777" w:rsidR="00305F74" w:rsidRPr="00EB590E" w:rsidRDefault="00305F74">
      <w:pPr>
        <w:widowControl w:val="0"/>
        <w:autoSpaceDE w:val="0"/>
        <w:autoSpaceDN w:val="0"/>
        <w:adjustRightInd w:val="0"/>
        <w:ind w:left="709" w:hanging="283"/>
        <w:jc w:val="both"/>
        <w:rPr>
          <w:rFonts w:ascii="Garamond" w:hAnsi="Garamond"/>
          <w:sz w:val="22"/>
          <w:szCs w:val="22"/>
        </w:rPr>
      </w:pPr>
    </w:p>
    <w:p w14:paraId="5082A52F" w14:textId="29F6A728" w:rsidR="00305F74" w:rsidRPr="00EB590E" w:rsidRDefault="00CF54A3">
      <w:pPr>
        <w:widowControl w:val="0"/>
        <w:numPr>
          <w:ilvl w:val="2"/>
          <w:numId w:val="8"/>
        </w:numPr>
        <w:tabs>
          <w:tab w:val="clear" w:pos="2700"/>
        </w:tabs>
        <w:autoSpaceDE w:val="0"/>
        <w:autoSpaceDN w:val="0"/>
        <w:adjustRightInd w:val="0"/>
        <w:ind w:left="709" w:hanging="283"/>
        <w:jc w:val="both"/>
        <w:rPr>
          <w:rFonts w:ascii="Garamond" w:hAnsi="Garamond"/>
          <w:sz w:val="22"/>
          <w:szCs w:val="22"/>
        </w:rPr>
      </w:pPr>
      <w:r w:rsidRPr="00EB590E">
        <w:rPr>
          <w:rFonts w:ascii="Garamond" w:hAnsi="Garamond"/>
          <w:sz w:val="22"/>
          <w:szCs w:val="22"/>
        </w:rPr>
        <w:t xml:space="preserve">only authorised software may be used on any of the Company’s computer </w:t>
      </w:r>
      <w:r w:rsidR="00F92765" w:rsidRPr="00EB590E">
        <w:rPr>
          <w:rFonts w:ascii="Garamond" w:hAnsi="Garamond"/>
          <w:sz w:val="22"/>
          <w:szCs w:val="22"/>
        </w:rPr>
        <w:t>equipment.</w:t>
      </w:r>
      <w:r w:rsidRPr="00EB590E">
        <w:rPr>
          <w:rFonts w:ascii="Garamond" w:hAnsi="Garamond"/>
          <w:sz w:val="22"/>
          <w:szCs w:val="22"/>
        </w:rPr>
        <w:t xml:space="preserve"> </w:t>
      </w:r>
    </w:p>
    <w:p w14:paraId="3F07EC8B" w14:textId="77777777" w:rsidR="00305F74" w:rsidRPr="00EB590E" w:rsidRDefault="00305F74">
      <w:pPr>
        <w:widowControl w:val="0"/>
        <w:autoSpaceDE w:val="0"/>
        <w:autoSpaceDN w:val="0"/>
        <w:adjustRightInd w:val="0"/>
        <w:ind w:left="709" w:hanging="283"/>
        <w:jc w:val="both"/>
        <w:rPr>
          <w:rFonts w:ascii="Garamond" w:hAnsi="Garamond"/>
          <w:sz w:val="22"/>
          <w:szCs w:val="22"/>
        </w:rPr>
      </w:pPr>
    </w:p>
    <w:p w14:paraId="2E0A5CA0" w14:textId="5F2BE562" w:rsidR="00305F74" w:rsidRPr="00EB590E" w:rsidRDefault="00CF54A3">
      <w:pPr>
        <w:widowControl w:val="0"/>
        <w:numPr>
          <w:ilvl w:val="2"/>
          <w:numId w:val="8"/>
        </w:numPr>
        <w:tabs>
          <w:tab w:val="clear" w:pos="2700"/>
        </w:tabs>
        <w:autoSpaceDE w:val="0"/>
        <w:autoSpaceDN w:val="0"/>
        <w:adjustRightInd w:val="0"/>
        <w:ind w:left="709" w:hanging="283"/>
        <w:jc w:val="both"/>
        <w:rPr>
          <w:rFonts w:ascii="Garamond" w:hAnsi="Garamond"/>
          <w:sz w:val="22"/>
          <w:szCs w:val="22"/>
        </w:rPr>
      </w:pPr>
      <w:r w:rsidRPr="00EB590E">
        <w:rPr>
          <w:rFonts w:ascii="Garamond" w:hAnsi="Garamond"/>
          <w:sz w:val="22"/>
          <w:szCs w:val="22"/>
        </w:rPr>
        <w:t xml:space="preserve">only software that is used for business applications may be </w:t>
      </w:r>
      <w:r w:rsidR="00F92765" w:rsidRPr="00EB590E">
        <w:rPr>
          <w:rFonts w:ascii="Garamond" w:hAnsi="Garamond"/>
          <w:sz w:val="22"/>
          <w:szCs w:val="22"/>
        </w:rPr>
        <w:t>used.</w:t>
      </w:r>
      <w:r w:rsidRPr="00EB590E">
        <w:rPr>
          <w:rFonts w:ascii="Garamond" w:hAnsi="Garamond"/>
          <w:sz w:val="22"/>
          <w:szCs w:val="22"/>
        </w:rPr>
        <w:t xml:space="preserve"> </w:t>
      </w:r>
    </w:p>
    <w:p w14:paraId="5E902E94" w14:textId="77777777" w:rsidR="00305F74" w:rsidRPr="00EB590E" w:rsidRDefault="00305F74">
      <w:pPr>
        <w:widowControl w:val="0"/>
        <w:autoSpaceDE w:val="0"/>
        <w:autoSpaceDN w:val="0"/>
        <w:adjustRightInd w:val="0"/>
        <w:ind w:left="709" w:hanging="283"/>
        <w:jc w:val="both"/>
        <w:rPr>
          <w:rFonts w:ascii="Garamond" w:hAnsi="Garamond"/>
          <w:sz w:val="22"/>
          <w:szCs w:val="22"/>
        </w:rPr>
      </w:pPr>
    </w:p>
    <w:p w14:paraId="5C57D668" w14:textId="0B3AE1D7" w:rsidR="00305F74" w:rsidRPr="00EB590E" w:rsidRDefault="00CF54A3">
      <w:pPr>
        <w:widowControl w:val="0"/>
        <w:numPr>
          <w:ilvl w:val="2"/>
          <w:numId w:val="8"/>
        </w:numPr>
        <w:tabs>
          <w:tab w:val="clear" w:pos="2700"/>
        </w:tabs>
        <w:autoSpaceDE w:val="0"/>
        <w:autoSpaceDN w:val="0"/>
        <w:adjustRightInd w:val="0"/>
        <w:ind w:left="709" w:hanging="283"/>
        <w:jc w:val="both"/>
        <w:rPr>
          <w:rFonts w:ascii="Garamond" w:hAnsi="Garamond"/>
          <w:sz w:val="22"/>
          <w:szCs w:val="22"/>
        </w:rPr>
      </w:pPr>
      <w:r w:rsidRPr="00EB590E">
        <w:rPr>
          <w:rFonts w:ascii="Garamond" w:hAnsi="Garamond"/>
          <w:sz w:val="22"/>
          <w:szCs w:val="22"/>
        </w:rPr>
        <w:t xml:space="preserve">no software may be brought onto or taken from the Company’s premises without prior </w:t>
      </w:r>
      <w:r w:rsidR="00F92765" w:rsidRPr="00EB590E">
        <w:rPr>
          <w:rFonts w:ascii="Garamond" w:hAnsi="Garamond"/>
          <w:sz w:val="22"/>
          <w:szCs w:val="22"/>
        </w:rPr>
        <w:t>authorisation.</w:t>
      </w:r>
      <w:r w:rsidRPr="00EB590E">
        <w:rPr>
          <w:rFonts w:ascii="Garamond" w:hAnsi="Garamond"/>
          <w:sz w:val="22"/>
          <w:szCs w:val="22"/>
        </w:rPr>
        <w:t xml:space="preserve"> </w:t>
      </w:r>
    </w:p>
    <w:p w14:paraId="30C92A2D" w14:textId="77777777" w:rsidR="00305F74" w:rsidRPr="00EB590E" w:rsidRDefault="00305F74">
      <w:pPr>
        <w:widowControl w:val="0"/>
        <w:autoSpaceDE w:val="0"/>
        <w:autoSpaceDN w:val="0"/>
        <w:adjustRightInd w:val="0"/>
        <w:ind w:left="709" w:hanging="283"/>
        <w:jc w:val="both"/>
        <w:rPr>
          <w:rFonts w:ascii="Garamond" w:hAnsi="Garamond"/>
          <w:sz w:val="22"/>
          <w:szCs w:val="22"/>
        </w:rPr>
      </w:pPr>
    </w:p>
    <w:p w14:paraId="3063C462" w14:textId="77777777" w:rsidR="00305F74" w:rsidRPr="00EB590E" w:rsidRDefault="00CF54A3">
      <w:pPr>
        <w:widowControl w:val="0"/>
        <w:numPr>
          <w:ilvl w:val="2"/>
          <w:numId w:val="8"/>
        </w:numPr>
        <w:tabs>
          <w:tab w:val="clear" w:pos="2700"/>
        </w:tabs>
        <w:autoSpaceDE w:val="0"/>
        <w:autoSpaceDN w:val="0"/>
        <w:adjustRightInd w:val="0"/>
        <w:ind w:left="709" w:hanging="283"/>
        <w:jc w:val="both"/>
        <w:rPr>
          <w:rFonts w:ascii="Garamond" w:hAnsi="Garamond"/>
          <w:sz w:val="22"/>
          <w:szCs w:val="22"/>
        </w:rPr>
      </w:pPr>
      <w:r w:rsidRPr="00EB590E">
        <w:rPr>
          <w:rFonts w:ascii="Garamond" w:hAnsi="Garamond"/>
          <w:sz w:val="22"/>
          <w:szCs w:val="22"/>
        </w:rPr>
        <w:t xml:space="preserve">unauthorised access to the computer facility will result in disciplinary action; and </w:t>
      </w:r>
    </w:p>
    <w:p w14:paraId="7E71BABD" w14:textId="77777777" w:rsidR="00305F74" w:rsidRPr="00EB590E" w:rsidRDefault="00305F74">
      <w:pPr>
        <w:widowControl w:val="0"/>
        <w:autoSpaceDE w:val="0"/>
        <w:autoSpaceDN w:val="0"/>
        <w:adjustRightInd w:val="0"/>
        <w:ind w:left="709" w:hanging="283"/>
        <w:jc w:val="both"/>
        <w:rPr>
          <w:rFonts w:ascii="Garamond" w:hAnsi="Garamond"/>
          <w:sz w:val="22"/>
          <w:szCs w:val="22"/>
        </w:rPr>
      </w:pPr>
    </w:p>
    <w:p w14:paraId="6C15EE60" w14:textId="77777777" w:rsidR="00305F74" w:rsidRPr="00EB590E" w:rsidRDefault="00CF54A3">
      <w:pPr>
        <w:widowControl w:val="0"/>
        <w:numPr>
          <w:ilvl w:val="2"/>
          <w:numId w:val="8"/>
        </w:numPr>
        <w:tabs>
          <w:tab w:val="clear" w:pos="2700"/>
        </w:tabs>
        <w:autoSpaceDE w:val="0"/>
        <w:autoSpaceDN w:val="0"/>
        <w:adjustRightInd w:val="0"/>
        <w:ind w:left="709" w:hanging="283"/>
        <w:jc w:val="both"/>
        <w:rPr>
          <w:rFonts w:ascii="Garamond" w:hAnsi="Garamond"/>
          <w:sz w:val="22"/>
          <w:szCs w:val="22"/>
        </w:rPr>
      </w:pPr>
      <w:r w:rsidRPr="00EB590E">
        <w:rPr>
          <w:rFonts w:ascii="Garamond" w:hAnsi="Garamond"/>
          <w:sz w:val="22"/>
          <w:szCs w:val="22"/>
        </w:rPr>
        <w:t>unauthorised copying and/or removal of computer equipment/software will result in disciplinary action, such actions could lead to dismissal.</w:t>
      </w:r>
    </w:p>
    <w:p w14:paraId="2066D3AF" w14:textId="77777777" w:rsidR="00305F74" w:rsidRPr="00EB590E" w:rsidRDefault="00305F74" w:rsidP="00CF54A3">
      <w:pPr>
        <w:pStyle w:val="ListParagraph1"/>
        <w:ind w:left="0"/>
        <w:rPr>
          <w:rFonts w:ascii="Garamond" w:hAnsi="Garamond"/>
          <w:sz w:val="22"/>
          <w:szCs w:val="22"/>
        </w:rPr>
      </w:pPr>
    </w:p>
    <w:p w14:paraId="23D3AF53" w14:textId="77777777" w:rsidR="00305F74" w:rsidRPr="00EB590E" w:rsidRDefault="00CF54A3" w:rsidP="00CF54A3">
      <w:pPr>
        <w:pStyle w:val="BodyBoldRed"/>
        <w:numPr>
          <w:ilvl w:val="0"/>
          <w:numId w:val="4"/>
        </w:numPr>
        <w:spacing w:after="120"/>
        <w:ind w:left="426" w:hanging="426"/>
        <w:rPr>
          <w:caps w:val="0"/>
          <w:sz w:val="20"/>
        </w:rPr>
      </w:pPr>
      <w:r w:rsidRPr="00EB590E">
        <w:rPr>
          <w:caps w:val="0"/>
          <w:sz w:val="20"/>
        </w:rPr>
        <w:t xml:space="preserve">E-MAIL AND INTERNET POLICY </w:t>
      </w:r>
    </w:p>
    <w:p w14:paraId="0AF9D953" w14:textId="77777777" w:rsidR="00305F74" w:rsidRPr="00EB590E" w:rsidRDefault="00CF54A3">
      <w:pPr>
        <w:widowControl w:val="0"/>
        <w:numPr>
          <w:ilvl w:val="0"/>
          <w:numId w:val="9"/>
        </w:numPr>
        <w:autoSpaceDE w:val="0"/>
        <w:autoSpaceDN w:val="0"/>
        <w:adjustRightInd w:val="0"/>
        <w:ind w:left="426" w:hanging="426"/>
        <w:jc w:val="both"/>
        <w:rPr>
          <w:rFonts w:ascii="Garamond" w:hAnsi="Garamond" w:cs="Arial"/>
          <w:b/>
          <w:sz w:val="22"/>
          <w:szCs w:val="22"/>
        </w:rPr>
      </w:pPr>
      <w:r w:rsidRPr="00EB590E">
        <w:rPr>
          <w:rFonts w:ascii="Garamond" w:hAnsi="Garamond" w:cs="Arial"/>
          <w:b/>
          <w:sz w:val="22"/>
          <w:szCs w:val="22"/>
        </w:rPr>
        <w:t>Introduction</w:t>
      </w:r>
    </w:p>
    <w:p w14:paraId="2E12F449" w14:textId="77777777" w:rsidR="00305F74" w:rsidRPr="00EB590E" w:rsidRDefault="00305F74">
      <w:pPr>
        <w:widowControl w:val="0"/>
        <w:autoSpaceDE w:val="0"/>
        <w:autoSpaceDN w:val="0"/>
        <w:adjustRightInd w:val="0"/>
        <w:ind w:left="709" w:hanging="425"/>
        <w:jc w:val="both"/>
        <w:rPr>
          <w:rFonts w:ascii="Garamond" w:hAnsi="Garamond"/>
          <w:sz w:val="22"/>
          <w:szCs w:val="22"/>
        </w:rPr>
      </w:pPr>
    </w:p>
    <w:p w14:paraId="283251AA" w14:textId="77777777" w:rsidR="00305F74" w:rsidRPr="00EB590E" w:rsidRDefault="00CF54A3">
      <w:pPr>
        <w:widowControl w:val="0"/>
        <w:autoSpaceDE w:val="0"/>
        <w:autoSpaceDN w:val="0"/>
        <w:adjustRightInd w:val="0"/>
        <w:jc w:val="both"/>
        <w:rPr>
          <w:rFonts w:ascii="Garamond" w:hAnsi="Garamond" w:cs="Arial"/>
          <w:sz w:val="22"/>
          <w:szCs w:val="22"/>
        </w:rPr>
      </w:pPr>
      <w:r w:rsidRPr="00EB590E">
        <w:rPr>
          <w:rFonts w:ascii="Garamond" w:hAnsi="Garamond" w:cs="Arial"/>
          <w:sz w:val="22"/>
          <w:szCs w:val="22"/>
        </w:rPr>
        <w:t>The purpose of the Internet and E-mail policy is to provide a framework to ensure that there is continuity of procedures in the usage of internet and e-mail within the Company. The internet and e-mail system have established themselves as an important communications facility within the Company and have provided us with contact with professional and academic sources throughout the world. Therefore, to ensure that we are able to utilise the system to its optimum we have devised a policy that provides maximum use of the facility whilst ensuring compliance with the legislation throughout.</w:t>
      </w:r>
    </w:p>
    <w:p w14:paraId="2D73A2A1" w14:textId="77777777" w:rsidR="00305F74" w:rsidRPr="00EB590E" w:rsidRDefault="00305F74">
      <w:pPr>
        <w:widowControl w:val="0"/>
        <w:autoSpaceDE w:val="0"/>
        <w:autoSpaceDN w:val="0"/>
        <w:adjustRightInd w:val="0"/>
        <w:ind w:left="709"/>
        <w:jc w:val="both"/>
        <w:rPr>
          <w:rFonts w:ascii="Garamond" w:hAnsi="Garamond"/>
          <w:sz w:val="22"/>
          <w:szCs w:val="22"/>
        </w:rPr>
      </w:pPr>
    </w:p>
    <w:p w14:paraId="4832B2FC" w14:textId="77777777" w:rsidR="00305F74" w:rsidRPr="00EB590E" w:rsidRDefault="00CF54A3">
      <w:pPr>
        <w:widowControl w:val="0"/>
        <w:numPr>
          <w:ilvl w:val="0"/>
          <w:numId w:val="9"/>
        </w:numPr>
        <w:autoSpaceDE w:val="0"/>
        <w:autoSpaceDN w:val="0"/>
        <w:adjustRightInd w:val="0"/>
        <w:ind w:left="426" w:hanging="426"/>
        <w:jc w:val="both"/>
        <w:rPr>
          <w:rFonts w:ascii="Garamond" w:hAnsi="Garamond" w:cs="Arial"/>
          <w:b/>
          <w:sz w:val="22"/>
          <w:szCs w:val="22"/>
        </w:rPr>
      </w:pPr>
      <w:r w:rsidRPr="00EB590E">
        <w:rPr>
          <w:rFonts w:ascii="Garamond" w:hAnsi="Garamond" w:cs="Arial"/>
          <w:b/>
          <w:sz w:val="22"/>
          <w:szCs w:val="22"/>
        </w:rPr>
        <w:t>Internet</w:t>
      </w:r>
    </w:p>
    <w:p w14:paraId="5C0945BC" w14:textId="77777777" w:rsidR="00305F74" w:rsidRPr="00EB590E" w:rsidRDefault="00305F74">
      <w:pPr>
        <w:widowControl w:val="0"/>
        <w:autoSpaceDE w:val="0"/>
        <w:autoSpaceDN w:val="0"/>
        <w:adjustRightInd w:val="0"/>
        <w:ind w:left="709" w:hanging="425"/>
        <w:jc w:val="both"/>
        <w:rPr>
          <w:rFonts w:ascii="Garamond" w:hAnsi="Garamond"/>
          <w:sz w:val="22"/>
          <w:szCs w:val="22"/>
        </w:rPr>
      </w:pPr>
    </w:p>
    <w:p w14:paraId="6AC5357B" w14:textId="77777777" w:rsidR="00305F74" w:rsidRPr="00EB590E" w:rsidRDefault="00CF54A3" w:rsidP="00CF54A3">
      <w:pPr>
        <w:widowControl w:val="0"/>
        <w:autoSpaceDE w:val="0"/>
        <w:autoSpaceDN w:val="0"/>
        <w:adjustRightInd w:val="0"/>
        <w:jc w:val="both"/>
        <w:rPr>
          <w:rFonts w:ascii="Garamond" w:hAnsi="Garamond" w:cs="Arial"/>
          <w:sz w:val="22"/>
          <w:szCs w:val="22"/>
        </w:rPr>
      </w:pPr>
      <w:r w:rsidRPr="00EB590E">
        <w:rPr>
          <w:rFonts w:ascii="Garamond" w:hAnsi="Garamond" w:cs="Arial"/>
          <w:sz w:val="22"/>
          <w:szCs w:val="22"/>
        </w:rPr>
        <w:t>Where appropriate, duly authorised staff are encouraged to make use of the Internet as part of their official and professional activities. Attention must be paid to ensuring that published information has relevance to normal professional activities before material is released in the Company name. Where personal views are expressed a disclaimer stating that this is the case should be clearly added to all correspondence. The intellectual property right and copyright must not be compromised when publishing on the Internet. The availability and variety of information on the Internet has meant that it can be used to obtain material reasonably considered to be offensive. The use of the Internet to access and/or distribute any kind of offensive material, or material that is not work-related, leaves an individual liable to disciplinary action which could lead to dismissal.</w:t>
      </w:r>
    </w:p>
    <w:p w14:paraId="2AA19703" w14:textId="77777777" w:rsidR="00CF54A3" w:rsidRPr="00EB590E" w:rsidRDefault="00CF54A3" w:rsidP="00CF54A3">
      <w:pPr>
        <w:widowControl w:val="0"/>
        <w:autoSpaceDE w:val="0"/>
        <w:autoSpaceDN w:val="0"/>
        <w:adjustRightInd w:val="0"/>
        <w:jc w:val="both"/>
        <w:rPr>
          <w:rFonts w:ascii="Garamond" w:hAnsi="Garamond" w:cs="Arial"/>
          <w:sz w:val="22"/>
          <w:szCs w:val="22"/>
        </w:rPr>
      </w:pPr>
    </w:p>
    <w:p w14:paraId="142B1427" w14:textId="77777777" w:rsidR="00CF54A3" w:rsidRPr="00EB590E" w:rsidRDefault="00CF54A3" w:rsidP="00CF54A3">
      <w:pPr>
        <w:widowControl w:val="0"/>
        <w:autoSpaceDE w:val="0"/>
        <w:autoSpaceDN w:val="0"/>
        <w:adjustRightInd w:val="0"/>
        <w:jc w:val="both"/>
        <w:rPr>
          <w:rFonts w:ascii="Garamond" w:hAnsi="Garamond" w:cs="Arial"/>
          <w:sz w:val="22"/>
          <w:szCs w:val="22"/>
        </w:rPr>
      </w:pPr>
    </w:p>
    <w:p w14:paraId="53B0C946" w14:textId="77777777" w:rsidR="00CF54A3" w:rsidRPr="00EB590E" w:rsidRDefault="00CF54A3" w:rsidP="00CF54A3">
      <w:pPr>
        <w:widowControl w:val="0"/>
        <w:autoSpaceDE w:val="0"/>
        <w:autoSpaceDN w:val="0"/>
        <w:adjustRightInd w:val="0"/>
        <w:jc w:val="both"/>
        <w:rPr>
          <w:rFonts w:ascii="Garamond" w:hAnsi="Garamond" w:cs="Arial"/>
          <w:sz w:val="22"/>
          <w:szCs w:val="22"/>
        </w:rPr>
      </w:pPr>
    </w:p>
    <w:p w14:paraId="4026699B" w14:textId="77777777" w:rsidR="00CF54A3" w:rsidRPr="00EB590E" w:rsidRDefault="00CF54A3" w:rsidP="00CF54A3">
      <w:pPr>
        <w:widowControl w:val="0"/>
        <w:autoSpaceDE w:val="0"/>
        <w:autoSpaceDN w:val="0"/>
        <w:adjustRightInd w:val="0"/>
        <w:jc w:val="both"/>
        <w:rPr>
          <w:rFonts w:ascii="Garamond" w:hAnsi="Garamond" w:cs="Arial"/>
          <w:sz w:val="22"/>
          <w:szCs w:val="22"/>
        </w:rPr>
      </w:pPr>
    </w:p>
    <w:p w14:paraId="1CAE3DB9" w14:textId="77777777" w:rsidR="00CF54A3" w:rsidRPr="00EB590E" w:rsidRDefault="00CF54A3" w:rsidP="00CF54A3">
      <w:pPr>
        <w:widowControl w:val="0"/>
        <w:autoSpaceDE w:val="0"/>
        <w:autoSpaceDN w:val="0"/>
        <w:adjustRightInd w:val="0"/>
        <w:jc w:val="both"/>
        <w:rPr>
          <w:rFonts w:ascii="Garamond" w:hAnsi="Garamond" w:cs="Arial"/>
          <w:sz w:val="22"/>
          <w:szCs w:val="22"/>
        </w:rPr>
      </w:pPr>
    </w:p>
    <w:p w14:paraId="63829096" w14:textId="77777777" w:rsidR="00CF54A3" w:rsidRPr="00EB590E" w:rsidRDefault="00CF54A3" w:rsidP="00CF54A3">
      <w:pPr>
        <w:widowControl w:val="0"/>
        <w:autoSpaceDE w:val="0"/>
        <w:autoSpaceDN w:val="0"/>
        <w:adjustRightInd w:val="0"/>
        <w:jc w:val="both"/>
        <w:rPr>
          <w:rFonts w:ascii="Garamond" w:hAnsi="Garamond" w:cs="Arial"/>
          <w:sz w:val="22"/>
          <w:szCs w:val="22"/>
        </w:rPr>
      </w:pPr>
    </w:p>
    <w:p w14:paraId="22F1B50B" w14:textId="77777777" w:rsidR="00305F74" w:rsidRPr="00EB590E" w:rsidRDefault="00CF54A3">
      <w:pPr>
        <w:widowControl w:val="0"/>
        <w:numPr>
          <w:ilvl w:val="0"/>
          <w:numId w:val="9"/>
        </w:numPr>
        <w:autoSpaceDE w:val="0"/>
        <w:autoSpaceDN w:val="0"/>
        <w:adjustRightInd w:val="0"/>
        <w:ind w:left="426" w:hanging="426"/>
        <w:jc w:val="both"/>
        <w:rPr>
          <w:rFonts w:ascii="Garamond" w:hAnsi="Garamond" w:cs="Arial"/>
          <w:b/>
          <w:sz w:val="22"/>
          <w:szCs w:val="22"/>
        </w:rPr>
      </w:pPr>
      <w:r w:rsidRPr="00EB590E">
        <w:rPr>
          <w:rFonts w:ascii="Garamond" w:hAnsi="Garamond" w:cs="Arial"/>
          <w:b/>
          <w:sz w:val="22"/>
          <w:szCs w:val="22"/>
        </w:rPr>
        <w:lastRenderedPageBreak/>
        <w:t>Procedures – Acceptable/Unacceptable Use</w:t>
      </w:r>
    </w:p>
    <w:p w14:paraId="2DBB25B6" w14:textId="77777777" w:rsidR="00305F74" w:rsidRPr="00EB590E" w:rsidRDefault="00305F74">
      <w:pPr>
        <w:widowControl w:val="0"/>
        <w:autoSpaceDE w:val="0"/>
        <w:autoSpaceDN w:val="0"/>
        <w:adjustRightInd w:val="0"/>
        <w:ind w:left="709" w:hanging="425"/>
        <w:jc w:val="both"/>
        <w:rPr>
          <w:rFonts w:ascii="Garamond" w:hAnsi="Garamond" w:cs="Arial"/>
          <w:sz w:val="22"/>
          <w:szCs w:val="22"/>
        </w:rPr>
      </w:pPr>
    </w:p>
    <w:p w14:paraId="7FA2923A" w14:textId="77777777" w:rsidR="00305F74" w:rsidRPr="00EB590E" w:rsidRDefault="00CF54A3">
      <w:pPr>
        <w:widowControl w:val="0"/>
        <w:numPr>
          <w:ilvl w:val="0"/>
          <w:numId w:val="10"/>
        </w:numPr>
        <w:autoSpaceDE w:val="0"/>
        <w:autoSpaceDN w:val="0"/>
        <w:adjustRightInd w:val="0"/>
        <w:ind w:left="709" w:hanging="284"/>
        <w:jc w:val="both"/>
        <w:rPr>
          <w:rFonts w:ascii="Garamond" w:hAnsi="Garamond" w:cs="Arial"/>
          <w:sz w:val="22"/>
          <w:szCs w:val="22"/>
        </w:rPr>
      </w:pPr>
      <w:r w:rsidRPr="00EB590E">
        <w:rPr>
          <w:rFonts w:ascii="Garamond" w:hAnsi="Garamond" w:cs="Arial"/>
          <w:sz w:val="22"/>
          <w:szCs w:val="22"/>
        </w:rPr>
        <w:t>unauthorised or inappropriate use of the internet system may result in disciplinary action which could result in summary dismissal.</w:t>
      </w:r>
    </w:p>
    <w:p w14:paraId="1AD0B67B" w14:textId="77777777" w:rsidR="00305F74" w:rsidRPr="00EB590E" w:rsidRDefault="00305F74">
      <w:pPr>
        <w:widowControl w:val="0"/>
        <w:autoSpaceDE w:val="0"/>
        <w:autoSpaceDN w:val="0"/>
        <w:adjustRightInd w:val="0"/>
        <w:ind w:left="709" w:hanging="284"/>
        <w:jc w:val="both"/>
        <w:rPr>
          <w:rFonts w:ascii="Garamond" w:hAnsi="Garamond" w:cs="Arial"/>
          <w:sz w:val="22"/>
          <w:szCs w:val="22"/>
        </w:rPr>
      </w:pPr>
    </w:p>
    <w:p w14:paraId="53F54674" w14:textId="77777777" w:rsidR="00305F74" w:rsidRPr="00EB590E" w:rsidRDefault="00CF54A3">
      <w:pPr>
        <w:widowControl w:val="0"/>
        <w:numPr>
          <w:ilvl w:val="0"/>
          <w:numId w:val="10"/>
        </w:numPr>
        <w:autoSpaceDE w:val="0"/>
        <w:autoSpaceDN w:val="0"/>
        <w:adjustRightInd w:val="0"/>
        <w:ind w:left="709" w:hanging="284"/>
        <w:jc w:val="both"/>
        <w:rPr>
          <w:rFonts w:ascii="Garamond" w:hAnsi="Garamond" w:cs="Arial"/>
          <w:sz w:val="22"/>
          <w:szCs w:val="22"/>
        </w:rPr>
      </w:pPr>
      <w:r w:rsidRPr="00EB590E">
        <w:rPr>
          <w:rFonts w:ascii="Garamond" w:hAnsi="Garamond" w:cs="Arial"/>
          <w:sz w:val="22"/>
          <w:szCs w:val="22"/>
        </w:rPr>
        <w:t>the internet system is available for legitimate business use and matters concerned directly with the job being done. Employees using the internet system should give particular attention to the following points:</w:t>
      </w:r>
    </w:p>
    <w:p w14:paraId="039CABB5" w14:textId="77777777" w:rsidR="00305F74" w:rsidRPr="00EB590E" w:rsidRDefault="00305F74">
      <w:pPr>
        <w:widowControl w:val="0"/>
        <w:autoSpaceDE w:val="0"/>
        <w:autoSpaceDN w:val="0"/>
        <w:adjustRightInd w:val="0"/>
        <w:ind w:left="993"/>
        <w:jc w:val="both"/>
        <w:rPr>
          <w:rFonts w:ascii="Garamond" w:hAnsi="Garamond" w:cs="Arial"/>
          <w:sz w:val="22"/>
          <w:szCs w:val="22"/>
        </w:rPr>
      </w:pPr>
    </w:p>
    <w:p w14:paraId="2C73F0E2" w14:textId="4FE19474" w:rsidR="00305F74" w:rsidRPr="00EB590E" w:rsidRDefault="00CF54A3">
      <w:pPr>
        <w:widowControl w:val="0"/>
        <w:numPr>
          <w:ilvl w:val="0"/>
          <w:numId w:val="11"/>
        </w:numPr>
        <w:autoSpaceDE w:val="0"/>
        <w:autoSpaceDN w:val="0"/>
        <w:adjustRightInd w:val="0"/>
        <w:ind w:left="993" w:hanging="284"/>
        <w:jc w:val="both"/>
        <w:rPr>
          <w:rFonts w:ascii="Garamond" w:hAnsi="Garamond" w:cs="Arial"/>
          <w:sz w:val="22"/>
          <w:szCs w:val="22"/>
        </w:rPr>
      </w:pPr>
      <w:r w:rsidRPr="00EB590E">
        <w:rPr>
          <w:rFonts w:ascii="Garamond" w:hAnsi="Garamond" w:cs="Arial"/>
          <w:sz w:val="22"/>
          <w:szCs w:val="22"/>
        </w:rPr>
        <w:t xml:space="preserve">comply with all of our internet </w:t>
      </w:r>
      <w:r w:rsidR="00F92765" w:rsidRPr="00EB590E">
        <w:rPr>
          <w:rFonts w:ascii="Garamond" w:hAnsi="Garamond" w:cs="Arial"/>
          <w:sz w:val="22"/>
          <w:szCs w:val="22"/>
        </w:rPr>
        <w:t>standards.</w:t>
      </w:r>
    </w:p>
    <w:p w14:paraId="76ECD56E" w14:textId="77777777" w:rsidR="00305F74" w:rsidRPr="00EB590E" w:rsidRDefault="00305F74">
      <w:pPr>
        <w:widowControl w:val="0"/>
        <w:autoSpaceDE w:val="0"/>
        <w:autoSpaceDN w:val="0"/>
        <w:adjustRightInd w:val="0"/>
        <w:ind w:left="993" w:hanging="284"/>
        <w:jc w:val="both"/>
        <w:rPr>
          <w:rFonts w:ascii="Garamond" w:hAnsi="Garamond" w:cs="Arial"/>
          <w:sz w:val="22"/>
          <w:szCs w:val="22"/>
        </w:rPr>
      </w:pPr>
    </w:p>
    <w:p w14:paraId="76C4DA2A" w14:textId="1FF515FF" w:rsidR="00305F74" w:rsidRPr="00EB590E" w:rsidRDefault="00CF54A3">
      <w:pPr>
        <w:widowControl w:val="0"/>
        <w:numPr>
          <w:ilvl w:val="0"/>
          <w:numId w:val="11"/>
        </w:numPr>
        <w:autoSpaceDE w:val="0"/>
        <w:autoSpaceDN w:val="0"/>
        <w:adjustRightInd w:val="0"/>
        <w:ind w:left="993" w:hanging="284"/>
        <w:jc w:val="both"/>
        <w:rPr>
          <w:rFonts w:ascii="Garamond" w:hAnsi="Garamond" w:cs="Arial"/>
          <w:sz w:val="22"/>
          <w:szCs w:val="22"/>
        </w:rPr>
      </w:pPr>
      <w:r w:rsidRPr="00EB590E">
        <w:rPr>
          <w:rFonts w:ascii="Garamond" w:hAnsi="Garamond" w:cs="Arial"/>
          <w:sz w:val="22"/>
          <w:szCs w:val="22"/>
        </w:rPr>
        <w:t xml:space="preserve">access during working hours should be for business use </w:t>
      </w:r>
      <w:r w:rsidR="00F92765" w:rsidRPr="00EB590E">
        <w:rPr>
          <w:rFonts w:ascii="Garamond" w:hAnsi="Garamond" w:cs="Arial"/>
          <w:sz w:val="22"/>
          <w:szCs w:val="22"/>
        </w:rPr>
        <w:t>only.</w:t>
      </w:r>
    </w:p>
    <w:p w14:paraId="78F26B2D" w14:textId="77777777" w:rsidR="00305F74" w:rsidRPr="00EB590E" w:rsidRDefault="00305F74">
      <w:pPr>
        <w:ind w:left="993" w:hanging="284"/>
        <w:rPr>
          <w:rFonts w:ascii="Garamond" w:hAnsi="Garamond" w:cs="Arial"/>
          <w:sz w:val="22"/>
          <w:szCs w:val="22"/>
        </w:rPr>
      </w:pPr>
    </w:p>
    <w:p w14:paraId="0706892C" w14:textId="77777777" w:rsidR="00305F74" w:rsidRPr="00EB590E" w:rsidRDefault="00CF54A3">
      <w:pPr>
        <w:widowControl w:val="0"/>
        <w:numPr>
          <w:ilvl w:val="0"/>
          <w:numId w:val="11"/>
        </w:numPr>
        <w:autoSpaceDE w:val="0"/>
        <w:autoSpaceDN w:val="0"/>
        <w:adjustRightInd w:val="0"/>
        <w:ind w:left="993" w:hanging="284"/>
        <w:jc w:val="both"/>
        <w:rPr>
          <w:rFonts w:ascii="Garamond" w:hAnsi="Garamond" w:cs="Arial"/>
          <w:sz w:val="22"/>
          <w:szCs w:val="22"/>
        </w:rPr>
      </w:pPr>
      <w:r w:rsidRPr="00EB590E">
        <w:rPr>
          <w:rFonts w:ascii="Garamond" w:hAnsi="Garamond" w:cs="Arial"/>
          <w:sz w:val="22"/>
          <w:szCs w:val="22"/>
        </w:rPr>
        <w:t xml:space="preserve">private use of the internet should be used outside of your normal working hours. </w:t>
      </w:r>
    </w:p>
    <w:p w14:paraId="20C91F26" w14:textId="77777777" w:rsidR="00305F74" w:rsidRPr="00EB590E" w:rsidRDefault="00305F74">
      <w:pPr>
        <w:ind w:left="1276"/>
        <w:rPr>
          <w:rFonts w:ascii="Garamond" w:hAnsi="Garamond" w:cs="Arial"/>
          <w:sz w:val="22"/>
          <w:szCs w:val="22"/>
        </w:rPr>
      </w:pPr>
    </w:p>
    <w:p w14:paraId="5EBCB731" w14:textId="77777777" w:rsidR="00305F74" w:rsidRPr="00EB590E" w:rsidRDefault="00CF54A3">
      <w:pPr>
        <w:widowControl w:val="0"/>
        <w:numPr>
          <w:ilvl w:val="0"/>
          <w:numId w:val="10"/>
        </w:numPr>
        <w:autoSpaceDE w:val="0"/>
        <w:autoSpaceDN w:val="0"/>
        <w:adjustRightInd w:val="0"/>
        <w:ind w:left="709" w:hanging="284"/>
        <w:jc w:val="both"/>
        <w:rPr>
          <w:rFonts w:ascii="Garamond" w:hAnsi="Garamond" w:cs="Arial"/>
          <w:sz w:val="22"/>
          <w:szCs w:val="22"/>
        </w:rPr>
      </w:pPr>
      <w:r w:rsidRPr="00EB590E">
        <w:rPr>
          <w:rFonts w:ascii="Garamond" w:hAnsi="Garamond" w:cs="Arial"/>
          <w:sz w:val="22"/>
          <w:szCs w:val="22"/>
        </w:rPr>
        <w:t>the Company will not tolerate the use of the Internet system for unofficial or inappropriate purposes, including:</w:t>
      </w:r>
    </w:p>
    <w:p w14:paraId="08CCAA19" w14:textId="77777777" w:rsidR="00305F74" w:rsidRPr="00EB590E" w:rsidRDefault="00305F74">
      <w:pPr>
        <w:widowControl w:val="0"/>
        <w:autoSpaceDE w:val="0"/>
        <w:autoSpaceDN w:val="0"/>
        <w:adjustRightInd w:val="0"/>
        <w:ind w:left="993" w:hanging="284"/>
        <w:jc w:val="both"/>
        <w:rPr>
          <w:rFonts w:ascii="Garamond" w:hAnsi="Garamond"/>
          <w:sz w:val="22"/>
          <w:szCs w:val="22"/>
        </w:rPr>
      </w:pPr>
    </w:p>
    <w:p w14:paraId="2EA625A6" w14:textId="40AD4D04" w:rsidR="00305F74" w:rsidRPr="00EB590E" w:rsidRDefault="00CF54A3">
      <w:pPr>
        <w:widowControl w:val="0"/>
        <w:numPr>
          <w:ilvl w:val="0"/>
          <w:numId w:val="12"/>
        </w:numPr>
        <w:tabs>
          <w:tab w:val="left" w:pos="993"/>
        </w:tabs>
        <w:autoSpaceDE w:val="0"/>
        <w:autoSpaceDN w:val="0"/>
        <w:adjustRightInd w:val="0"/>
        <w:ind w:left="993" w:hanging="284"/>
        <w:jc w:val="both"/>
        <w:rPr>
          <w:rFonts w:ascii="Garamond" w:hAnsi="Garamond" w:cs="Arial"/>
          <w:sz w:val="22"/>
          <w:szCs w:val="22"/>
        </w:rPr>
      </w:pPr>
      <w:r w:rsidRPr="00EB590E">
        <w:rPr>
          <w:rFonts w:ascii="Garamond" w:hAnsi="Garamond" w:cs="Arial"/>
          <w:sz w:val="22"/>
          <w:szCs w:val="22"/>
        </w:rPr>
        <w:t xml:space="preserve">accessing websites which put our internet at risk of (including but not limited to) viruses, compromising our copyright or intellectual property </w:t>
      </w:r>
      <w:r w:rsidR="00F92765" w:rsidRPr="00EB590E">
        <w:rPr>
          <w:rFonts w:ascii="Garamond" w:hAnsi="Garamond" w:cs="Arial"/>
          <w:sz w:val="22"/>
          <w:szCs w:val="22"/>
        </w:rPr>
        <w:t>rights.</w:t>
      </w:r>
    </w:p>
    <w:p w14:paraId="36FF1D5C" w14:textId="77777777" w:rsidR="00305F74" w:rsidRPr="00EB590E" w:rsidRDefault="00305F74">
      <w:pPr>
        <w:tabs>
          <w:tab w:val="left" w:pos="993"/>
        </w:tabs>
        <w:ind w:left="993" w:hanging="284"/>
        <w:rPr>
          <w:rFonts w:ascii="Garamond" w:hAnsi="Garamond" w:cs="Arial"/>
          <w:sz w:val="22"/>
          <w:szCs w:val="22"/>
        </w:rPr>
      </w:pPr>
    </w:p>
    <w:p w14:paraId="741613E8" w14:textId="187EE75F" w:rsidR="00305F74" w:rsidRPr="00EB590E" w:rsidRDefault="00CF54A3">
      <w:pPr>
        <w:widowControl w:val="0"/>
        <w:numPr>
          <w:ilvl w:val="0"/>
          <w:numId w:val="12"/>
        </w:numPr>
        <w:tabs>
          <w:tab w:val="left" w:pos="993"/>
        </w:tabs>
        <w:autoSpaceDE w:val="0"/>
        <w:autoSpaceDN w:val="0"/>
        <w:adjustRightInd w:val="0"/>
        <w:ind w:left="993" w:hanging="284"/>
        <w:jc w:val="both"/>
        <w:rPr>
          <w:rFonts w:ascii="Garamond" w:hAnsi="Garamond" w:cs="Arial"/>
          <w:sz w:val="22"/>
          <w:szCs w:val="22"/>
        </w:rPr>
      </w:pPr>
      <w:r w:rsidRPr="00EB590E">
        <w:rPr>
          <w:rFonts w:ascii="Garamond" w:hAnsi="Garamond" w:cs="Arial"/>
          <w:sz w:val="22"/>
          <w:szCs w:val="22"/>
        </w:rPr>
        <w:t xml:space="preserve">non-compliance of our social networking </w:t>
      </w:r>
      <w:r w:rsidR="00F92765" w:rsidRPr="00EB590E">
        <w:rPr>
          <w:rFonts w:ascii="Garamond" w:hAnsi="Garamond" w:cs="Arial"/>
          <w:sz w:val="22"/>
          <w:szCs w:val="22"/>
        </w:rPr>
        <w:t>policy.</w:t>
      </w:r>
    </w:p>
    <w:p w14:paraId="0E06A20C" w14:textId="77777777" w:rsidR="00305F74" w:rsidRPr="00EB590E" w:rsidRDefault="00305F74">
      <w:pPr>
        <w:tabs>
          <w:tab w:val="left" w:pos="993"/>
        </w:tabs>
        <w:ind w:left="993" w:hanging="284"/>
        <w:rPr>
          <w:rFonts w:ascii="Garamond" w:hAnsi="Garamond" w:cs="Arial"/>
          <w:sz w:val="22"/>
          <w:szCs w:val="22"/>
        </w:rPr>
      </w:pPr>
    </w:p>
    <w:p w14:paraId="2F835617" w14:textId="3C360475" w:rsidR="00305F74" w:rsidRPr="00EB590E" w:rsidRDefault="00CF54A3">
      <w:pPr>
        <w:widowControl w:val="0"/>
        <w:numPr>
          <w:ilvl w:val="0"/>
          <w:numId w:val="12"/>
        </w:numPr>
        <w:tabs>
          <w:tab w:val="left" w:pos="993"/>
        </w:tabs>
        <w:autoSpaceDE w:val="0"/>
        <w:autoSpaceDN w:val="0"/>
        <w:adjustRightInd w:val="0"/>
        <w:ind w:left="993" w:hanging="284"/>
        <w:jc w:val="both"/>
        <w:rPr>
          <w:rFonts w:ascii="Garamond" w:hAnsi="Garamond" w:cs="Arial"/>
          <w:sz w:val="22"/>
          <w:szCs w:val="22"/>
        </w:rPr>
      </w:pPr>
      <w:r w:rsidRPr="00EB590E">
        <w:rPr>
          <w:rFonts w:ascii="Garamond" w:hAnsi="Garamond" w:cs="Arial"/>
          <w:sz w:val="22"/>
          <w:szCs w:val="22"/>
        </w:rPr>
        <w:t xml:space="preserve">connecting, posting or downloading any information unrelated to their employment and in particular pornographic or other offensive </w:t>
      </w:r>
      <w:r w:rsidR="00F92765" w:rsidRPr="00EB590E">
        <w:rPr>
          <w:rFonts w:ascii="Garamond" w:hAnsi="Garamond" w:cs="Arial"/>
          <w:sz w:val="22"/>
          <w:szCs w:val="22"/>
        </w:rPr>
        <w:t>material.</w:t>
      </w:r>
    </w:p>
    <w:p w14:paraId="5C8A7EE1" w14:textId="77777777" w:rsidR="00305F74" w:rsidRPr="00EB590E" w:rsidRDefault="00305F74">
      <w:pPr>
        <w:widowControl w:val="0"/>
        <w:tabs>
          <w:tab w:val="left" w:pos="993"/>
        </w:tabs>
        <w:autoSpaceDE w:val="0"/>
        <w:autoSpaceDN w:val="0"/>
        <w:adjustRightInd w:val="0"/>
        <w:ind w:left="993" w:hanging="284"/>
        <w:jc w:val="both"/>
        <w:rPr>
          <w:rFonts w:ascii="Garamond" w:hAnsi="Garamond" w:cs="Arial"/>
          <w:sz w:val="22"/>
          <w:szCs w:val="22"/>
        </w:rPr>
      </w:pPr>
    </w:p>
    <w:p w14:paraId="4832655D" w14:textId="1A0FCB06" w:rsidR="00305F74" w:rsidRPr="00EB590E" w:rsidRDefault="00CF54A3">
      <w:pPr>
        <w:widowControl w:val="0"/>
        <w:numPr>
          <w:ilvl w:val="0"/>
          <w:numId w:val="12"/>
        </w:numPr>
        <w:tabs>
          <w:tab w:val="left" w:pos="993"/>
        </w:tabs>
        <w:autoSpaceDE w:val="0"/>
        <w:autoSpaceDN w:val="0"/>
        <w:adjustRightInd w:val="0"/>
        <w:ind w:left="993" w:hanging="284"/>
        <w:jc w:val="both"/>
        <w:rPr>
          <w:rFonts w:ascii="Garamond" w:hAnsi="Garamond" w:cs="Arial"/>
          <w:sz w:val="22"/>
          <w:szCs w:val="22"/>
        </w:rPr>
      </w:pPr>
      <w:r w:rsidRPr="00EB590E">
        <w:rPr>
          <w:rFonts w:ascii="Garamond" w:hAnsi="Garamond" w:cs="Arial"/>
          <w:sz w:val="22"/>
          <w:szCs w:val="22"/>
        </w:rPr>
        <w:t xml:space="preserve">engaging in computer hacking and other related </w:t>
      </w:r>
      <w:r w:rsidR="00F92765" w:rsidRPr="00EB590E">
        <w:rPr>
          <w:rFonts w:ascii="Garamond" w:hAnsi="Garamond" w:cs="Arial"/>
          <w:sz w:val="22"/>
          <w:szCs w:val="22"/>
        </w:rPr>
        <w:t>activities or</w:t>
      </w:r>
      <w:r w:rsidRPr="00EB590E">
        <w:rPr>
          <w:rFonts w:ascii="Garamond" w:hAnsi="Garamond" w:cs="Arial"/>
          <w:sz w:val="22"/>
          <w:szCs w:val="22"/>
        </w:rPr>
        <w:t xml:space="preserve"> attempting to disable or compromise security of information contained on the Company's computers.</w:t>
      </w:r>
    </w:p>
    <w:p w14:paraId="506782A4" w14:textId="77777777" w:rsidR="00305F74" w:rsidRPr="00EB590E" w:rsidRDefault="00305F74">
      <w:pPr>
        <w:widowControl w:val="0"/>
        <w:autoSpaceDE w:val="0"/>
        <w:autoSpaceDN w:val="0"/>
        <w:adjustRightInd w:val="0"/>
        <w:ind w:left="1276" w:hanging="284"/>
        <w:jc w:val="both"/>
        <w:rPr>
          <w:rFonts w:ascii="Garamond" w:hAnsi="Garamond" w:cs="Arial"/>
          <w:sz w:val="22"/>
          <w:szCs w:val="22"/>
        </w:rPr>
      </w:pPr>
    </w:p>
    <w:p w14:paraId="2E0BAFF6" w14:textId="77777777" w:rsidR="00305F74" w:rsidRPr="00EB590E" w:rsidRDefault="00CF54A3">
      <w:pPr>
        <w:widowControl w:val="0"/>
        <w:autoSpaceDE w:val="0"/>
        <w:autoSpaceDN w:val="0"/>
        <w:adjustRightInd w:val="0"/>
        <w:ind w:firstLine="709"/>
        <w:jc w:val="both"/>
        <w:rPr>
          <w:rFonts w:ascii="Garamond" w:hAnsi="Garamond" w:cs="Arial"/>
          <w:sz w:val="22"/>
          <w:szCs w:val="22"/>
        </w:rPr>
      </w:pPr>
      <w:r w:rsidRPr="00EB590E">
        <w:rPr>
          <w:rFonts w:ascii="Garamond" w:hAnsi="Garamond" w:cs="Arial"/>
          <w:sz w:val="22"/>
          <w:szCs w:val="22"/>
        </w:rPr>
        <w:t>You are reminded that such activities (iii. and iv.) may constitute a criminal offence.</w:t>
      </w:r>
    </w:p>
    <w:p w14:paraId="116A36CE" w14:textId="77777777" w:rsidR="00305F74" w:rsidRPr="00EB590E" w:rsidRDefault="00305F74">
      <w:pPr>
        <w:widowControl w:val="0"/>
        <w:autoSpaceDE w:val="0"/>
        <w:autoSpaceDN w:val="0"/>
        <w:adjustRightInd w:val="0"/>
        <w:jc w:val="both"/>
        <w:rPr>
          <w:rFonts w:ascii="Garamond" w:hAnsi="Garamond"/>
          <w:sz w:val="22"/>
          <w:szCs w:val="22"/>
        </w:rPr>
      </w:pPr>
    </w:p>
    <w:p w14:paraId="32C5266C" w14:textId="77777777" w:rsidR="00305F74" w:rsidRPr="00EB590E" w:rsidRDefault="00CF54A3">
      <w:pPr>
        <w:widowControl w:val="0"/>
        <w:numPr>
          <w:ilvl w:val="0"/>
          <w:numId w:val="9"/>
        </w:numPr>
        <w:autoSpaceDE w:val="0"/>
        <w:autoSpaceDN w:val="0"/>
        <w:adjustRightInd w:val="0"/>
        <w:ind w:left="426" w:hanging="426"/>
        <w:jc w:val="both"/>
        <w:rPr>
          <w:rFonts w:ascii="Garamond" w:hAnsi="Garamond" w:cs="Arial"/>
          <w:b/>
          <w:sz w:val="22"/>
          <w:szCs w:val="22"/>
        </w:rPr>
      </w:pPr>
      <w:r w:rsidRPr="00EB590E">
        <w:rPr>
          <w:rFonts w:ascii="Garamond" w:hAnsi="Garamond" w:cs="Arial"/>
          <w:b/>
          <w:sz w:val="22"/>
          <w:szCs w:val="22"/>
        </w:rPr>
        <w:t>E-mail</w:t>
      </w:r>
    </w:p>
    <w:p w14:paraId="505FCFCE" w14:textId="77777777" w:rsidR="00305F74" w:rsidRPr="00EB590E" w:rsidRDefault="00305F74" w:rsidP="00156842">
      <w:pPr>
        <w:widowControl w:val="0"/>
        <w:autoSpaceDE w:val="0"/>
        <w:autoSpaceDN w:val="0"/>
        <w:adjustRightInd w:val="0"/>
        <w:jc w:val="both"/>
        <w:rPr>
          <w:rFonts w:ascii="Garamond" w:hAnsi="Garamond"/>
          <w:sz w:val="22"/>
          <w:szCs w:val="22"/>
        </w:rPr>
      </w:pPr>
    </w:p>
    <w:p w14:paraId="06B3F21F" w14:textId="77777777" w:rsidR="00305F74" w:rsidRPr="00EB590E" w:rsidRDefault="00CF54A3">
      <w:pPr>
        <w:widowControl w:val="0"/>
        <w:autoSpaceDE w:val="0"/>
        <w:autoSpaceDN w:val="0"/>
        <w:adjustRightInd w:val="0"/>
        <w:jc w:val="both"/>
        <w:rPr>
          <w:rFonts w:ascii="Garamond" w:hAnsi="Garamond" w:cs="Arial"/>
          <w:sz w:val="22"/>
          <w:szCs w:val="22"/>
        </w:rPr>
      </w:pPr>
      <w:r w:rsidRPr="00EB590E">
        <w:rPr>
          <w:rFonts w:ascii="Garamond" w:hAnsi="Garamond" w:cs="Arial"/>
          <w:sz w:val="22"/>
          <w:szCs w:val="22"/>
        </w:rPr>
        <w:t>The use of the e-mail system is encouraged as its appropriate use facilitates efficiency. Used correctly it is a facility that is of assistance to employees. Inappropriate use however causes many problems including distractions, time wasting and legal claims. The procedure sets out the Company's position on the correct use of the e-mail system.</w:t>
      </w:r>
    </w:p>
    <w:p w14:paraId="405C5266" w14:textId="77777777" w:rsidR="00305F74" w:rsidRPr="00EB590E" w:rsidRDefault="00305F74">
      <w:pPr>
        <w:widowControl w:val="0"/>
        <w:autoSpaceDE w:val="0"/>
        <w:autoSpaceDN w:val="0"/>
        <w:adjustRightInd w:val="0"/>
        <w:ind w:left="709"/>
        <w:jc w:val="both"/>
        <w:rPr>
          <w:rFonts w:ascii="Garamond" w:hAnsi="Garamond"/>
          <w:sz w:val="22"/>
          <w:szCs w:val="22"/>
        </w:rPr>
      </w:pPr>
    </w:p>
    <w:p w14:paraId="30D1E34E" w14:textId="77777777" w:rsidR="00CF54A3" w:rsidRPr="00EB590E" w:rsidRDefault="00CF54A3">
      <w:pPr>
        <w:widowControl w:val="0"/>
        <w:autoSpaceDE w:val="0"/>
        <w:autoSpaceDN w:val="0"/>
        <w:adjustRightInd w:val="0"/>
        <w:ind w:left="709"/>
        <w:jc w:val="both"/>
        <w:rPr>
          <w:rFonts w:ascii="Garamond" w:hAnsi="Garamond"/>
          <w:sz w:val="22"/>
          <w:szCs w:val="22"/>
        </w:rPr>
      </w:pPr>
    </w:p>
    <w:p w14:paraId="7F09EF6A" w14:textId="77777777" w:rsidR="00CF54A3" w:rsidRPr="00EB590E" w:rsidRDefault="00CF54A3">
      <w:pPr>
        <w:widowControl w:val="0"/>
        <w:autoSpaceDE w:val="0"/>
        <w:autoSpaceDN w:val="0"/>
        <w:adjustRightInd w:val="0"/>
        <w:ind w:left="709"/>
        <w:jc w:val="both"/>
        <w:rPr>
          <w:rFonts w:ascii="Garamond" w:hAnsi="Garamond"/>
          <w:sz w:val="22"/>
          <w:szCs w:val="22"/>
        </w:rPr>
      </w:pPr>
    </w:p>
    <w:p w14:paraId="3B32ABAC" w14:textId="77777777" w:rsidR="00CF54A3" w:rsidRPr="00EB590E" w:rsidRDefault="00CF54A3">
      <w:pPr>
        <w:widowControl w:val="0"/>
        <w:autoSpaceDE w:val="0"/>
        <w:autoSpaceDN w:val="0"/>
        <w:adjustRightInd w:val="0"/>
        <w:ind w:left="709"/>
        <w:jc w:val="both"/>
        <w:rPr>
          <w:rFonts w:ascii="Garamond" w:hAnsi="Garamond"/>
          <w:sz w:val="22"/>
          <w:szCs w:val="22"/>
        </w:rPr>
      </w:pPr>
    </w:p>
    <w:p w14:paraId="21F0AA32" w14:textId="77777777" w:rsidR="00CF54A3" w:rsidRPr="00EB590E" w:rsidRDefault="00CF54A3">
      <w:pPr>
        <w:widowControl w:val="0"/>
        <w:autoSpaceDE w:val="0"/>
        <w:autoSpaceDN w:val="0"/>
        <w:adjustRightInd w:val="0"/>
        <w:ind w:left="709"/>
        <w:jc w:val="both"/>
        <w:rPr>
          <w:rFonts w:ascii="Garamond" w:hAnsi="Garamond"/>
          <w:sz w:val="22"/>
          <w:szCs w:val="22"/>
        </w:rPr>
      </w:pPr>
    </w:p>
    <w:p w14:paraId="28BE094C" w14:textId="77777777" w:rsidR="00CF54A3" w:rsidRPr="00EB590E" w:rsidRDefault="00CF54A3">
      <w:pPr>
        <w:widowControl w:val="0"/>
        <w:autoSpaceDE w:val="0"/>
        <w:autoSpaceDN w:val="0"/>
        <w:adjustRightInd w:val="0"/>
        <w:ind w:left="709"/>
        <w:jc w:val="both"/>
        <w:rPr>
          <w:rFonts w:ascii="Garamond" w:hAnsi="Garamond"/>
          <w:sz w:val="22"/>
          <w:szCs w:val="22"/>
        </w:rPr>
      </w:pPr>
    </w:p>
    <w:p w14:paraId="1D7766E1" w14:textId="77777777" w:rsidR="00CF54A3" w:rsidRPr="00EB590E" w:rsidRDefault="00CF54A3">
      <w:pPr>
        <w:widowControl w:val="0"/>
        <w:autoSpaceDE w:val="0"/>
        <w:autoSpaceDN w:val="0"/>
        <w:adjustRightInd w:val="0"/>
        <w:ind w:left="709"/>
        <w:jc w:val="both"/>
        <w:rPr>
          <w:rFonts w:ascii="Garamond" w:hAnsi="Garamond"/>
          <w:sz w:val="22"/>
          <w:szCs w:val="22"/>
        </w:rPr>
      </w:pPr>
    </w:p>
    <w:p w14:paraId="08B2770B" w14:textId="77777777" w:rsidR="00CF54A3" w:rsidRPr="00EB590E" w:rsidRDefault="00CF54A3">
      <w:pPr>
        <w:widowControl w:val="0"/>
        <w:autoSpaceDE w:val="0"/>
        <w:autoSpaceDN w:val="0"/>
        <w:adjustRightInd w:val="0"/>
        <w:ind w:left="709"/>
        <w:jc w:val="both"/>
        <w:rPr>
          <w:rFonts w:ascii="Garamond" w:hAnsi="Garamond"/>
          <w:sz w:val="22"/>
          <w:szCs w:val="22"/>
        </w:rPr>
      </w:pPr>
    </w:p>
    <w:p w14:paraId="418DA867" w14:textId="77777777" w:rsidR="00CF54A3" w:rsidRPr="00EB590E" w:rsidRDefault="00CF54A3">
      <w:pPr>
        <w:widowControl w:val="0"/>
        <w:autoSpaceDE w:val="0"/>
        <w:autoSpaceDN w:val="0"/>
        <w:adjustRightInd w:val="0"/>
        <w:ind w:left="709"/>
        <w:jc w:val="both"/>
        <w:rPr>
          <w:rFonts w:ascii="Garamond" w:hAnsi="Garamond"/>
          <w:sz w:val="22"/>
          <w:szCs w:val="22"/>
        </w:rPr>
      </w:pPr>
    </w:p>
    <w:p w14:paraId="7282553A" w14:textId="77777777" w:rsidR="00CF54A3" w:rsidRPr="00EB590E" w:rsidRDefault="00CF54A3">
      <w:pPr>
        <w:widowControl w:val="0"/>
        <w:autoSpaceDE w:val="0"/>
        <w:autoSpaceDN w:val="0"/>
        <w:adjustRightInd w:val="0"/>
        <w:ind w:left="709"/>
        <w:jc w:val="both"/>
        <w:rPr>
          <w:rFonts w:ascii="Garamond" w:hAnsi="Garamond"/>
          <w:sz w:val="22"/>
          <w:szCs w:val="22"/>
        </w:rPr>
      </w:pPr>
    </w:p>
    <w:p w14:paraId="0D0C7BCC" w14:textId="77777777" w:rsidR="00CF54A3" w:rsidRPr="00EB590E" w:rsidRDefault="00CF54A3">
      <w:pPr>
        <w:widowControl w:val="0"/>
        <w:autoSpaceDE w:val="0"/>
        <w:autoSpaceDN w:val="0"/>
        <w:adjustRightInd w:val="0"/>
        <w:ind w:left="709"/>
        <w:jc w:val="both"/>
        <w:rPr>
          <w:rFonts w:ascii="Garamond" w:hAnsi="Garamond"/>
          <w:sz w:val="22"/>
          <w:szCs w:val="22"/>
        </w:rPr>
      </w:pPr>
    </w:p>
    <w:p w14:paraId="32F5FFFA" w14:textId="77777777" w:rsidR="00CF54A3" w:rsidRPr="00EB590E" w:rsidRDefault="00CF54A3">
      <w:pPr>
        <w:widowControl w:val="0"/>
        <w:autoSpaceDE w:val="0"/>
        <w:autoSpaceDN w:val="0"/>
        <w:adjustRightInd w:val="0"/>
        <w:ind w:left="709"/>
        <w:jc w:val="both"/>
        <w:rPr>
          <w:rFonts w:ascii="Garamond" w:hAnsi="Garamond"/>
          <w:sz w:val="22"/>
          <w:szCs w:val="22"/>
        </w:rPr>
      </w:pPr>
    </w:p>
    <w:p w14:paraId="2269DC82" w14:textId="77777777" w:rsidR="00CF54A3" w:rsidRPr="00EB590E" w:rsidRDefault="00CF54A3">
      <w:pPr>
        <w:widowControl w:val="0"/>
        <w:autoSpaceDE w:val="0"/>
        <w:autoSpaceDN w:val="0"/>
        <w:adjustRightInd w:val="0"/>
        <w:ind w:left="709"/>
        <w:jc w:val="both"/>
        <w:rPr>
          <w:rFonts w:ascii="Garamond" w:hAnsi="Garamond"/>
          <w:sz w:val="22"/>
          <w:szCs w:val="22"/>
        </w:rPr>
      </w:pPr>
    </w:p>
    <w:p w14:paraId="523D3407" w14:textId="77777777" w:rsidR="00CF54A3" w:rsidRPr="00EB590E" w:rsidRDefault="00CF54A3">
      <w:pPr>
        <w:widowControl w:val="0"/>
        <w:autoSpaceDE w:val="0"/>
        <w:autoSpaceDN w:val="0"/>
        <w:adjustRightInd w:val="0"/>
        <w:ind w:left="709"/>
        <w:jc w:val="both"/>
        <w:rPr>
          <w:rFonts w:ascii="Garamond" w:hAnsi="Garamond"/>
          <w:sz w:val="22"/>
          <w:szCs w:val="22"/>
        </w:rPr>
      </w:pPr>
    </w:p>
    <w:p w14:paraId="1101D15A" w14:textId="77777777" w:rsidR="00CF54A3" w:rsidRPr="00EB590E" w:rsidRDefault="00CF54A3">
      <w:pPr>
        <w:widowControl w:val="0"/>
        <w:autoSpaceDE w:val="0"/>
        <w:autoSpaceDN w:val="0"/>
        <w:adjustRightInd w:val="0"/>
        <w:ind w:left="709"/>
        <w:jc w:val="both"/>
        <w:rPr>
          <w:rFonts w:ascii="Garamond" w:hAnsi="Garamond"/>
          <w:sz w:val="22"/>
          <w:szCs w:val="22"/>
        </w:rPr>
      </w:pPr>
    </w:p>
    <w:p w14:paraId="0DC93740" w14:textId="77777777" w:rsidR="00CF54A3" w:rsidRPr="00EB590E" w:rsidRDefault="00CF54A3">
      <w:pPr>
        <w:widowControl w:val="0"/>
        <w:autoSpaceDE w:val="0"/>
        <w:autoSpaceDN w:val="0"/>
        <w:adjustRightInd w:val="0"/>
        <w:ind w:left="709"/>
        <w:jc w:val="both"/>
        <w:rPr>
          <w:rFonts w:ascii="Garamond" w:hAnsi="Garamond"/>
          <w:sz w:val="22"/>
          <w:szCs w:val="22"/>
        </w:rPr>
      </w:pPr>
    </w:p>
    <w:p w14:paraId="7B5945A6" w14:textId="77777777" w:rsidR="00CF54A3" w:rsidRPr="00EB590E" w:rsidRDefault="00CF54A3">
      <w:pPr>
        <w:widowControl w:val="0"/>
        <w:autoSpaceDE w:val="0"/>
        <w:autoSpaceDN w:val="0"/>
        <w:adjustRightInd w:val="0"/>
        <w:ind w:left="709"/>
        <w:jc w:val="both"/>
        <w:rPr>
          <w:rFonts w:ascii="Garamond" w:hAnsi="Garamond"/>
          <w:sz w:val="22"/>
          <w:szCs w:val="22"/>
        </w:rPr>
      </w:pPr>
    </w:p>
    <w:p w14:paraId="2AD1E260" w14:textId="77777777" w:rsidR="00CF54A3" w:rsidRPr="00EB590E" w:rsidRDefault="00CF54A3">
      <w:pPr>
        <w:widowControl w:val="0"/>
        <w:autoSpaceDE w:val="0"/>
        <w:autoSpaceDN w:val="0"/>
        <w:adjustRightInd w:val="0"/>
        <w:ind w:left="709"/>
        <w:jc w:val="both"/>
        <w:rPr>
          <w:rFonts w:ascii="Garamond" w:hAnsi="Garamond"/>
          <w:sz w:val="22"/>
          <w:szCs w:val="22"/>
        </w:rPr>
      </w:pPr>
    </w:p>
    <w:p w14:paraId="50E63419" w14:textId="77777777" w:rsidR="00CF54A3" w:rsidRPr="00EB590E" w:rsidRDefault="00CF54A3">
      <w:pPr>
        <w:widowControl w:val="0"/>
        <w:autoSpaceDE w:val="0"/>
        <w:autoSpaceDN w:val="0"/>
        <w:adjustRightInd w:val="0"/>
        <w:ind w:left="709"/>
        <w:jc w:val="both"/>
        <w:rPr>
          <w:rFonts w:ascii="Garamond" w:hAnsi="Garamond"/>
          <w:sz w:val="22"/>
          <w:szCs w:val="22"/>
        </w:rPr>
      </w:pPr>
    </w:p>
    <w:p w14:paraId="2A6977E7" w14:textId="77777777" w:rsidR="00CF54A3" w:rsidRPr="00EB590E" w:rsidRDefault="00CF54A3">
      <w:pPr>
        <w:widowControl w:val="0"/>
        <w:autoSpaceDE w:val="0"/>
        <w:autoSpaceDN w:val="0"/>
        <w:adjustRightInd w:val="0"/>
        <w:ind w:left="709"/>
        <w:jc w:val="both"/>
        <w:rPr>
          <w:rFonts w:ascii="Garamond" w:hAnsi="Garamond"/>
          <w:sz w:val="22"/>
          <w:szCs w:val="22"/>
        </w:rPr>
      </w:pPr>
    </w:p>
    <w:p w14:paraId="2B29A413" w14:textId="77777777" w:rsidR="00CF54A3" w:rsidRPr="00EB590E" w:rsidRDefault="00CF54A3">
      <w:pPr>
        <w:widowControl w:val="0"/>
        <w:autoSpaceDE w:val="0"/>
        <w:autoSpaceDN w:val="0"/>
        <w:adjustRightInd w:val="0"/>
        <w:ind w:left="709"/>
        <w:jc w:val="both"/>
        <w:rPr>
          <w:rFonts w:ascii="Garamond" w:hAnsi="Garamond"/>
          <w:sz w:val="22"/>
          <w:szCs w:val="22"/>
        </w:rPr>
      </w:pPr>
    </w:p>
    <w:p w14:paraId="7788277E" w14:textId="77777777" w:rsidR="00305F74" w:rsidRPr="00EB590E" w:rsidRDefault="00CF54A3">
      <w:pPr>
        <w:widowControl w:val="0"/>
        <w:numPr>
          <w:ilvl w:val="0"/>
          <w:numId w:val="9"/>
        </w:numPr>
        <w:autoSpaceDE w:val="0"/>
        <w:autoSpaceDN w:val="0"/>
        <w:adjustRightInd w:val="0"/>
        <w:ind w:left="426" w:hanging="426"/>
        <w:jc w:val="both"/>
        <w:rPr>
          <w:rFonts w:ascii="Garamond" w:hAnsi="Garamond" w:cs="Arial"/>
          <w:b/>
          <w:sz w:val="22"/>
          <w:szCs w:val="22"/>
        </w:rPr>
      </w:pPr>
      <w:r w:rsidRPr="00EB590E">
        <w:rPr>
          <w:rFonts w:ascii="Garamond" w:hAnsi="Garamond" w:cs="Arial"/>
          <w:b/>
          <w:sz w:val="22"/>
          <w:szCs w:val="22"/>
        </w:rPr>
        <w:lastRenderedPageBreak/>
        <w:t>Procedures - Authorised Use</w:t>
      </w:r>
    </w:p>
    <w:p w14:paraId="3D600EA0" w14:textId="77777777" w:rsidR="00305F74" w:rsidRPr="00EB590E" w:rsidRDefault="00305F74">
      <w:pPr>
        <w:widowControl w:val="0"/>
        <w:autoSpaceDE w:val="0"/>
        <w:autoSpaceDN w:val="0"/>
        <w:adjustRightInd w:val="0"/>
        <w:ind w:left="709" w:hanging="425"/>
        <w:jc w:val="both"/>
        <w:rPr>
          <w:rFonts w:ascii="Garamond" w:hAnsi="Garamond"/>
          <w:sz w:val="22"/>
          <w:szCs w:val="22"/>
        </w:rPr>
      </w:pPr>
    </w:p>
    <w:p w14:paraId="291DE1B9" w14:textId="77777777" w:rsidR="00305F74" w:rsidRPr="00EB590E" w:rsidRDefault="00CF54A3">
      <w:pPr>
        <w:widowControl w:val="0"/>
        <w:numPr>
          <w:ilvl w:val="1"/>
          <w:numId w:val="9"/>
        </w:numPr>
        <w:tabs>
          <w:tab w:val="left" w:pos="-1843"/>
        </w:tabs>
        <w:autoSpaceDE w:val="0"/>
        <w:autoSpaceDN w:val="0"/>
        <w:adjustRightInd w:val="0"/>
        <w:ind w:left="709" w:hanging="283"/>
        <w:jc w:val="both"/>
        <w:rPr>
          <w:rFonts w:ascii="Garamond" w:hAnsi="Garamond" w:cs="Arial"/>
          <w:sz w:val="22"/>
          <w:szCs w:val="22"/>
        </w:rPr>
      </w:pPr>
      <w:r w:rsidRPr="00EB590E">
        <w:rPr>
          <w:rFonts w:ascii="Garamond" w:hAnsi="Garamond" w:cs="Arial"/>
          <w:sz w:val="22"/>
          <w:szCs w:val="22"/>
        </w:rPr>
        <w:t>unauthorised or inappropriate use of the e-mail system may result in disciplinary action which could include summary dismissal.</w:t>
      </w:r>
    </w:p>
    <w:p w14:paraId="7A6948A0" w14:textId="77777777" w:rsidR="00305F74" w:rsidRPr="00EB590E" w:rsidRDefault="00305F74">
      <w:pPr>
        <w:widowControl w:val="0"/>
        <w:tabs>
          <w:tab w:val="left" w:pos="-1843"/>
        </w:tabs>
        <w:autoSpaceDE w:val="0"/>
        <w:autoSpaceDN w:val="0"/>
        <w:adjustRightInd w:val="0"/>
        <w:ind w:left="709" w:hanging="283"/>
        <w:jc w:val="both"/>
        <w:rPr>
          <w:rFonts w:ascii="Garamond" w:hAnsi="Garamond"/>
          <w:sz w:val="22"/>
          <w:szCs w:val="22"/>
        </w:rPr>
      </w:pPr>
    </w:p>
    <w:p w14:paraId="34141AD6" w14:textId="77777777" w:rsidR="00305F74" w:rsidRPr="00EB590E" w:rsidRDefault="00CF54A3">
      <w:pPr>
        <w:widowControl w:val="0"/>
        <w:numPr>
          <w:ilvl w:val="1"/>
          <w:numId w:val="9"/>
        </w:numPr>
        <w:tabs>
          <w:tab w:val="left" w:pos="-1843"/>
        </w:tabs>
        <w:autoSpaceDE w:val="0"/>
        <w:autoSpaceDN w:val="0"/>
        <w:adjustRightInd w:val="0"/>
        <w:ind w:left="709" w:hanging="283"/>
        <w:jc w:val="both"/>
        <w:rPr>
          <w:rFonts w:ascii="Garamond" w:hAnsi="Garamond" w:cs="Arial"/>
          <w:sz w:val="22"/>
          <w:szCs w:val="22"/>
        </w:rPr>
      </w:pPr>
      <w:r w:rsidRPr="00EB590E">
        <w:rPr>
          <w:rFonts w:ascii="Garamond" w:hAnsi="Garamond" w:cs="Arial"/>
          <w:sz w:val="22"/>
          <w:szCs w:val="22"/>
        </w:rPr>
        <w:t>the e-mail system is available for communication and matters directly concerned with the legitimate business of the Company. Employees using the e-mail system should give particular attention to the following points:</w:t>
      </w:r>
    </w:p>
    <w:p w14:paraId="02564F33" w14:textId="77777777" w:rsidR="00305F74" w:rsidRPr="00EB590E" w:rsidRDefault="00305F74">
      <w:pPr>
        <w:widowControl w:val="0"/>
        <w:tabs>
          <w:tab w:val="left" w:pos="-1843"/>
        </w:tabs>
        <w:autoSpaceDE w:val="0"/>
        <w:autoSpaceDN w:val="0"/>
        <w:adjustRightInd w:val="0"/>
        <w:ind w:left="993" w:hanging="284"/>
        <w:jc w:val="both"/>
        <w:rPr>
          <w:rFonts w:ascii="Garamond" w:hAnsi="Garamond" w:cs="Arial"/>
          <w:sz w:val="22"/>
          <w:szCs w:val="22"/>
        </w:rPr>
      </w:pPr>
    </w:p>
    <w:p w14:paraId="442907A2" w14:textId="1C517E16" w:rsidR="00305F74" w:rsidRPr="00EB590E" w:rsidRDefault="00CF54A3">
      <w:pPr>
        <w:widowControl w:val="0"/>
        <w:numPr>
          <w:ilvl w:val="0"/>
          <w:numId w:val="13"/>
        </w:numPr>
        <w:tabs>
          <w:tab w:val="left" w:pos="993"/>
        </w:tabs>
        <w:autoSpaceDE w:val="0"/>
        <w:autoSpaceDN w:val="0"/>
        <w:adjustRightInd w:val="0"/>
        <w:ind w:left="993" w:hanging="284"/>
        <w:jc w:val="both"/>
        <w:rPr>
          <w:rFonts w:ascii="Garamond" w:hAnsi="Garamond" w:cs="Arial"/>
          <w:sz w:val="22"/>
          <w:szCs w:val="22"/>
        </w:rPr>
      </w:pPr>
      <w:r w:rsidRPr="00EB590E">
        <w:rPr>
          <w:rFonts w:ascii="Garamond" w:hAnsi="Garamond" w:cs="Arial"/>
          <w:sz w:val="22"/>
          <w:szCs w:val="22"/>
        </w:rPr>
        <w:t xml:space="preserve">all comply with Company communication </w:t>
      </w:r>
      <w:r w:rsidR="00F92765" w:rsidRPr="00EB590E">
        <w:rPr>
          <w:rFonts w:ascii="Garamond" w:hAnsi="Garamond" w:cs="Arial"/>
          <w:sz w:val="22"/>
          <w:szCs w:val="22"/>
        </w:rPr>
        <w:t>standards.</w:t>
      </w:r>
    </w:p>
    <w:p w14:paraId="75169CDB" w14:textId="77777777" w:rsidR="00305F74" w:rsidRPr="00EB590E" w:rsidRDefault="00305F74">
      <w:pPr>
        <w:widowControl w:val="0"/>
        <w:tabs>
          <w:tab w:val="left" w:pos="993"/>
        </w:tabs>
        <w:autoSpaceDE w:val="0"/>
        <w:autoSpaceDN w:val="0"/>
        <w:adjustRightInd w:val="0"/>
        <w:ind w:left="993"/>
        <w:jc w:val="both"/>
        <w:rPr>
          <w:rFonts w:ascii="Garamond" w:hAnsi="Garamond" w:cs="Arial"/>
          <w:sz w:val="22"/>
          <w:szCs w:val="22"/>
        </w:rPr>
      </w:pPr>
    </w:p>
    <w:p w14:paraId="7F8C6794" w14:textId="3BA17209" w:rsidR="00305F74" w:rsidRPr="00EB590E" w:rsidRDefault="00CF54A3">
      <w:pPr>
        <w:widowControl w:val="0"/>
        <w:numPr>
          <w:ilvl w:val="0"/>
          <w:numId w:val="13"/>
        </w:numPr>
        <w:tabs>
          <w:tab w:val="left" w:pos="993"/>
        </w:tabs>
        <w:autoSpaceDE w:val="0"/>
        <w:autoSpaceDN w:val="0"/>
        <w:adjustRightInd w:val="0"/>
        <w:ind w:left="993" w:hanging="284"/>
        <w:jc w:val="both"/>
        <w:rPr>
          <w:rFonts w:ascii="Garamond" w:hAnsi="Garamond" w:cs="Arial"/>
          <w:sz w:val="22"/>
          <w:szCs w:val="22"/>
        </w:rPr>
      </w:pPr>
      <w:r w:rsidRPr="00EB590E">
        <w:rPr>
          <w:rFonts w:ascii="Garamond" w:hAnsi="Garamond" w:cs="Arial"/>
          <w:sz w:val="22"/>
          <w:szCs w:val="22"/>
        </w:rPr>
        <w:t xml:space="preserve">e-mail messages and copies should only be sent to those for whom they are particularly </w:t>
      </w:r>
      <w:r w:rsidR="00F92765" w:rsidRPr="00EB590E">
        <w:rPr>
          <w:rFonts w:ascii="Garamond" w:hAnsi="Garamond" w:cs="Arial"/>
          <w:sz w:val="22"/>
          <w:szCs w:val="22"/>
        </w:rPr>
        <w:t>relevant.</w:t>
      </w:r>
    </w:p>
    <w:p w14:paraId="486E99DE" w14:textId="77777777" w:rsidR="00305F74" w:rsidRPr="00EB590E" w:rsidRDefault="00305F74">
      <w:pPr>
        <w:widowControl w:val="0"/>
        <w:tabs>
          <w:tab w:val="left" w:pos="993"/>
        </w:tabs>
        <w:autoSpaceDE w:val="0"/>
        <w:autoSpaceDN w:val="0"/>
        <w:adjustRightInd w:val="0"/>
        <w:ind w:left="993"/>
        <w:jc w:val="both"/>
        <w:rPr>
          <w:rFonts w:ascii="Garamond" w:hAnsi="Garamond" w:cs="Arial"/>
          <w:sz w:val="22"/>
          <w:szCs w:val="22"/>
        </w:rPr>
      </w:pPr>
    </w:p>
    <w:p w14:paraId="5611B24A" w14:textId="1D27FC4B" w:rsidR="00305F74" w:rsidRPr="00EB590E" w:rsidRDefault="00CF54A3">
      <w:pPr>
        <w:widowControl w:val="0"/>
        <w:numPr>
          <w:ilvl w:val="0"/>
          <w:numId w:val="13"/>
        </w:numPr>
        <w:tabs>
          <w:tab w:val="left" w:pos="993"/>
        </w:tabs>
        <w:autoSpaceDE w:val="0"/>
        <w:autoSpaceDN w:val="0"/>
        <w:adjustRightInd w:val="0"/>
        <w:ind w:left="993" w:hanging="284"/>
        <w:jc w:val="both"/>
        <w:rPr>
          <w:rFonts w:ascii="Garamond" w:hAnsi="Garamond" w:cs="Arial"/>
          <w:sz w:val="22"/>
          <w:szCs w:val="22"/>
        </w:rPr>
      </w:pPr>
      <w:r w:rsidRPr="00EB590E">
        <w:rPr>
          <w:rFonts w:ascii="Garamond" w:hAnsi="Garamond" w:cs="Arial"/>
          <w:sz w:val="22"/>
          <w:szCs w:val="22"/>
        </w:rPr>
        <w:t xml:space="preserve">e-mail should not be used as a substitute for face-to-face communication or telephone contact. Abusive e-mails must not be sent. Hasty messages sent without proper consideration can cause upset, concern or </w:t>
      </w:r>
      <w:r w:rsidR="00F92765" w:rsidRPr="00EB590E">
        <w:rPr>
          <w:rFonts w:ascii="Garamond" w:hAnsi="Garamond" w:cs="Arial"/>
          <w:sz w:val="22"/>
          <w:szCs w:val="22"/>
        </w:rPr>
        <w:t>misunderstanding.</w:t>
      </w:r>
    </w:p>
    <w:p w14:paraId="7FF19626" w14:textId="77777777" w:rsidR="00305F74" w:rsidRPr="00EB590E" w:rsidRDefault="00305F74">
      <w:pPr>
        <w:widowControl w:val="0"/>
        <w:tabs>
          <w:tab w:val="left" w:pos="993"/>
        </w:tabs>
        <w:autoSpaceDE w:val="0"/>
        <w:autoSpaceDN w:val="0"/>
        <w:adjustRightInd w:val="0"/>
        <w:ind w:left="993"/>
        <w:jc w:val="both"/>
        <w:rPr>
          <w:rFonts w:ascii="Garamond" w:hAnsi="Garamond" w:cs="Arial"/>
          <w:sz w:val="22"/>
          <w:szCs w:val="22"/>
        </w:rPr>
      </w:pPr>
    </w:p>
    <w:p w14:paraId="721A24C4" w14:textId="77777777" w:rsidR="00305F74" w:rsidRPr="00EB590E" w:rsidRDefault="00CF54A3">
      <w:pPr>
        <w:widowControl w:val="0"/>
        <w:numPr>
          <w:ilvl w:val="0"/>
          <w:numId w:val="13"/>
        </w:numPr>
        <w:tabs>
          <w:tab w:val="left" w:pos="993"/>
        </w:tabs>
        <w:autoSpaceDE w:val="0"/>
        <w:autoSpaceDN w:val="0"/>
        <w:adjustRightInd w:val="0"/>
        <w:ind w:left="993" w:hanging="284"/>
        <w:jc w:val="both"/>
        <w:rPr>
          <w:rFonts w:ascii="Garamond" w:hAnsi="Garamond" w:cs="Arial"/>
          <w:sz w:val="22"/>
          <w:szCs w:val="22"/>
        </w:rPr>
      </w:pPr>
      <w:r w:rsidRPr="00EB590E">
        <w:rPr>
          <w:rFonts w:ascii="Garamond" w:hAnsi="Garamond" w:cs="Arial"/>
          <w:sz w:val="22"/>
          <w:szCs w:val="22"/>
        </w:rPr>
        <w:t>if e-mail is confidential the user must ensure that the necessary steps are taken to protect confidentiality. The Company will be liable for infringing copyright or any defamatory information that is circulated either within the Company or to external users of the system; and</w:t>
      </w:r>
    </w:p>
    <w:p w14:paraId="700161DF" w14:textId="77777777" w:rsidR="00305F74" w:rsidRPr="00EB590E" w:rsidRDefault="00305F74">
      <w:pPr>
        <w:widowControl w:val="0"/>
        <w:tabs>
          <w:tab w:val="left" w:pos="993"/>
        </w:tabs>
        <w:autoSpaceDE w:val="0"/>
        <w:autoSpaceDN w:val="0"/>
        <w:adjustRightInd w:val="0"/>
        <w:ind w:left="993"/>
        <w:jc w:val="both"/>
        <w:rPr>
          <w:rFonts w:ascii="Garamond" w:hAnsi="Garamond" w:cs="Arial"/>
          <w:sz w:val="22"/>
          <w:szCs w:val="22"/>
        </w:rPr>
      </w:pPr>
    </w:p>
    <w:p w14:paraId="00148CCB" w14:textId="77777777" w:rsidR="00305F74" w:rsidRPr="00EB590E" w:rsidRDefault="00CF54A3">
      <w:pPr>
        <w:widowControl w:val="0"/>
        <w:numPr>
          <w:ilvl w:val="0"/>
          <w:numId w:val="13"/>
        </w:numPr>
        <w:tabs>
          <w:tab w:val="left" w:pos="993"/>
        </w:tabs>
        <w:autoSpaceDE w:val="0"/>
        <w:autoSpaceDN w:val="0"/>
        <w:adjustRightInd w:val="0"/>
        <w:ind w:left="993" w:hanging="284"/>
        <w:jc w:val="both"/>
        <w:rPr>
          <w:rFonts w:ascii="Garamond" w:hAnsi="Garamond" w:cs="Arial"/>
          <w:sz w:val="22"/>
          <w:szCs w:val="22"/>
        </w:rPr>
      </w:pPr>
      <w:r w:rsidRPr="00EB590E">
        <w:rPr>
          <w:rFonts w:ascii="Garamond" w:hAnsi="Garamond" w:cs="Arial"/>
          <w:sz w:val="22"/>
          <w:szCs w:val="22"/>
        </w:rPr>
        <w:t xml:space="preserve">offers or contracts transmitted by e-mail are as legally binding on the Company as those sent on paper. </w:t>
      </w:r>
    </w:p>
    <w:p w14:paraId="2F6A0710" w14:textId="77777777" w:rsidR="00305F74" w:rsidRPr="00EB590E" w:rsidRDefault="00305F74">
      <w:pPr>
        <w:widowControl w:val="0"/>
        <w:tabs>
          <w:tab w:val="left" w:pos="720"/>
          <w:tab w:val="left" w:pos="1440"/>
        </w:tabs>
        <w:autoSpaceDE w:val="0"/>
        <w:autoSpaceDN w:val="0"/>
        <w:adjustRightInd w:val="0"/>
        <w:ind w:left="1276" w:hanging="284"/>
        <w:jc w:val="both"/>
        <w:rPr>
          <w:rFonts w:ascii="Garamond" w:hAnsi="Garamond" w:cs="Arial"/>
          <w:sz w:val="22"/>
          <w:szCs w:val="22"/>
        </w:rPr>
      </w:pPr>
    </w:p>
    <w:p w14:paraId="119DB6F3" w14:textId="77777777" w:rsidR="00305F74" w:rsidRPr="00EB590E" w:rsidRDefault="00CF54A3">
      <w:pPr>
        <w:widowControl w:val="0"/>
        <w:numPr>
          <w:ilvl w:val="1"/>
          <w:numId w:val="9"/>
        </w:numPr>
        <w:tabs>
          <w:tab w:val="left" w:pos="-1843"/>
        </w:tabs>
        <w:autoSpaceDE w:val="0"/>
        <w:autoSpaceDN w:val="0"/>
        <w:adjustRightInd w:val="0"/>
        <w:ind w:left="709" w:hanging="283"/>
        <w:jc w:val="both"/>
        <w:rPr>
          <w:rFonts w:ascii="Garamond" w:hAnsi="Garamond" w:cs="Arial"/>
          <w:sz w:val="22"/>
          <w:szCs w:val="22"/>
        </w:rPr>
      </w:pPr>
      <w:r w:rsidRPr="00EB590E">
        <w:rPr>
          <w:rFonts w:ascii="Garamond" w:hAnsi="Garamond" w:cs="Arial"/>
          <w:sz w:val="22"/>
          <w:szCs w:val="22"/>
        </w:rPr>
        <w:tab/>
        <w:t>The Company will not tolerate the use of the e-mail system for unofficial or inappropriate purposes, including:</w:t>
      </w:r>
    </w:p>
    <w:p w14:paraId="6A8049FD" w14:textId="77777777" w:rsidR="00305F74" w:rsidRPr="00EB590E" w:rsidRDefault="00305F74">
      <w:pPr>
        <w:widowControl w:val="0"/>
        <w:autoSpaceDE w:val="0"/>
        <w:autoSpaceDN w:val="0"/>
        <w:adjustRightInd w:val="0"/>
        <w:ind w:left="993" w:hanging="284"/>
        <w:jc w:val="both"/>
        <w:rPr>
          <w:rFonts w:ascii="Garamond" w:hAnsi="Garamond"/>
          <w:sz w:val="22"/>
          <w:szCs w:val="22"/>
        </w:rPr>
      </w:pPr>
    </w:p>
    <w:p w14:paraId="56A35436" w14:textId="6F4A4719" w:rsidR="00305F74" w:rsidRPr="00EB590E" w:rsidRDefault="00CF54A3">
      <w:pPr>
        <w:widowControl w:val="0"/>
        <w:numPr>
          <w:ilvl w:val="0"/>
          <w:numId w:val="14"/>
        </w:numPr>
        <w:tabs>
          <w:tab w:val="left" w:pos="993"/>
        </w:tabs>
        <w:autoSpaceDE w:val="0"/>
        <w:autoSpaceDN w:val="0"/>
        <w:adjustRightInd w:val="0"/>
        <w:ind w:left="993" w:hanging="284"/>
        <w:jc w:val="both"/>
        <w:rPr>
          <w:rFonts w:ascii="Garamond" w:hAnsi="Garamond" w:cs="Arial"/>
          <w:sz w:val="22"/>
          <w:szCs w:val="22"/>
        </w:rPr>
      </w:pPr>
      <w:r w:rsidRPr="00EB590E">
        <w:rPr>
          <w:rFonts w:ascii="Garamond" w:hAnsi="Garamond" w:cs="Arial"/>
          <w:sz w:val="22"/>
          <w:szCs w:val="22"/>
        </w:rPr>
        <w:t xml:space="preserve">any messages that could constitute bullying, harassment or other </w:t>
      </w:r>
      <w:r w:rsidR="00F92765" w:rsidRPr="00EB590E">
        <w:rPr>
          <w:rFonts w:ascii="Garamond" w:hAnsi="Garamond" w:cs="Arial"/>
          <w:sz w:val="22"/>
          <w:szCs w:val="22"/>
        </w:rPr>
        <w:t>detriment.</w:t>
      </w:r>
    </w:p>
    <w:p w14:paraId="52E28BA2" w14:textId="77777777" w:rsidR="00305F74" w:rsidRPr="00EB590E" w:rsidRDefault="00CF54A3">
      <w:pPr>
        <w:widowControl w:val="0"/>
        <w:tabs>
          <w:tab w:val="left" w:pos="993"/>
        </w:tabs>
        <w:autoSpaceDE w:val="0"/>
        <w:autoSpaceDN w:val="0"/>
        <w:adjustRightInd w:val="0"/>
        <w:ind w:left="993"/>
        <w:jc w:val="both"/>
        <w:rPr>
          <w:rFonts w:ascii="Garamond" w:hAnsi="Garamond" w:cs="Arial"/>
          <w:sz w:val="22"/>
          <w:szCs w:val="22"/>
        </w:rPr>
      </w:pPr>
      <w:r w:rsidRPr="00EB590E">
        <w:rPr>
          <w:rFonts w:ascii="Garamond" w:hAnsi="Garamond" w:cs="Arial"/>
          <w:sz w:val="22"/>
          <w:szCs w:val="22"/>
        </w:rPr>
        <w:tab/>
      </w:r>
      <w:r w:rsidRPr="00EB590E">
        <w:rPr>
          <w:rFonts w:ascii="Garamond" w:hAnsi="Garamond" w:cs="Arial"/>
          <w:sz w:val="22"/>
          <w:szCs w:val="22"/>
        </w:rPr>
        <w:tab/>
      </w:r>
    </w:p>
    <w:p w14:paraId="5813B4E5" w14:textId="7818139E" w:rsidR="00305F74" w:rsidRPr="00EB590E" w:rsidRDefault="00CF54A3">
      <w:pPr>
        <w:widowControl w:val="0"/>
        <w:numPr>
          <w:ilvl w:val="0"/>
          <w:numId w:val="14"/>
        </w:numPr>
        <w:tabs>
          <w:tab w:val="left" w:pos="993"/>
        </w:tabs>
        <w:autoSpaceDE w:val="0"/>
        <w:autoSpaceDN w:val="0"/>
        <w:adjustRightInd w:val="0"/>
        <w:ind w:left="993" w:hanging="284"/>
        <w:jc w:val="both"/>
        <w:rPr>
          <w:rFonts w:ascii="Garamond" w:hAnsi="Garamond" w:cs="Arial"/>
          <w:sz w:val="22"/>
          <w:szCs w:val="22"/>
        </w:rPr>
      </w:pPr>
      <w:r w:rsidRPr="00EB590E">
        <w:rPr>
          <w:rFonts w:ascii="Garamond" w:hAnsi="Garamond" w:cs="Arial"/>
          <w:sz w:val="22"/>
          <w:szCs w:val="22"/>
        </w:rPr>
        <w:t>personal use (</w:t>
      </w:r>
      <w:r w:rsidR="00F92765" w:rsidRPr="00EB590E">
        <w:rPr>
          <w:rFonts w:ascii="Garamond" w:hAnsi="Garamond" w:cs="Arial"/>
          <w:sz w:val="22"/>
          <w:szCs w:val="22"/>
        </w:rPr>
        <w:t>e.g.,</w:t>
      </w:r>
      <w:r w:rsidRPr="00EB590E">
        <w:rPr>
          <w:rFonts w:ascii="Garamond" w:hAnsi="Garamond" w:cs="Arial"/>
          <w:sz w:val="22"/>
          <w:szCs w:val="22"/>
        </w:rPr>
        <w:t xml:space="preserve"> social invitations, personal messages, jokes, cartoons, chain letters or other private matters</w:t>
      </w:r>
      <w:proofErr w:type="gramStart"/>
      <w:r w:rsidRPr="00EB590E">
        <w:rPr>
          <w:rFonts w:ascii="Garamond" w:hAnsi="Garamond" w:cs="Arial"/>
          <w:sz w:val="22"/>
          <w:szCs w:val="22"/>
        </w:rPr>
        <w:t>);</w:t>
      </w:r>
      <w:proofErr w:type="gramEnd"/>
    </w:p>
    <w:p w14:paraId="070F9661" w14:textId="77777777" w:rsidR="00305F74" w:rsidRPr="00EB590E" w:rsidRDefault="00305F74">
      <w:pPr>
        <w:widowControl w:val="0"/>
        <w:tabs>
          <w:tab w:val="left" w:pos="993"/>
        </w:tabs>
        <w:autoSpaceDE w:val="0"/>
        <w:autoSpaceDN w:val="0"/>
        <w:adjustRightInd w:val="0"/>
        <w:ind w:left="993"/>
        <w:jc w:val="both"/>
        <w:rPr>
          <w:rFonts w:ascii="Garamond" w:hAnsi="Garamond" w:cs="Arial"/>
          <w:sz w:val="22"/>
          <w:szCs w:val="22"/>
        </w:rPr>
      </w:pPr>
    </w:p>
    <w:p w14:paraId="7C08AAE7" w14:textId="2718696F" w:rsidR="00305F74" w:rsidRPr="00EB590E" w:rsidRDefault="00CF54A3">
      <w:pPr>
        <w:widowControl w:val="0"/>
        <w:numPr>
          <w:ilvl w:val="0"/>
          <w:numId w:val="14"/>
        </w:numPr>
        <w:tabs>
          <w:tab w:val="left" w:pos="993"/>
        </w:tabs>
        <w:autoSpaceDE w:val="0"/>
        <w:autoSpaceDN w:val="0"/>
        <w:adjustRightInd w:val="0"/>
        <w:ind w:left="993" w:hanging="284"/>
        <w:jc w:val="both"/>
        <w:rPr>
          <w:rFonts w:ascii="Garamond" w:hAnsi="Garamond" w:cs="Arial"/>
          <w:sz w:val="22"/>
          <w:szCs w:val="22"/>
        </w:rPr>
      </w:pPr>
      <w:r w:rsidRPr="00EB590E">
        <w:rPr>
          <w:rFonts w:ascii="Garamond" w:hAnsi="Garamond" w:cs="Arial"/>
          <w:sz w:val="22"/>
          <w:szCs w:val="22"/>
        </w:rPr>
        <w:t xml:space="preserve">on-line </w:t>
      </w:r>
      <w:r w:rsidR="00F92765" w:rsidRPr="00EB590E">
        <w:rPr>
          <w:rFonts w:ascii="Garamond" w:hAnsi="Garamond" w:cs="Arial"/>
          <w:sz w:val="22"/>
          <w:szCs w:val="22"/>
        </w:rPr>
        <w:t>gambling.</w:t>
      </w:r>
    </w:p>
    <w:p w14:paraId="73914B70" w14:textId="77777777" w:rsidR="00305F74" w:rsidRPr="00EB590E" w:rsidRDefault="00305F74">
      <w:pPr>
        <w:widowControl w:val="0"/>
        <w:tabs>
          <w:tab w:val="left" w:pos="993"/>
        </w:tabs>
        <w:autoSpaceDE w:val="0"/>
        <w:autoSpaceDN w:val="0"/>
        <w:adjustRightInd w:val="0"/>
        <w:ind w:left="993"/>
        <w:jc w:val="both"/>
        <w:rPr>
          <w:rFonts w:ascii="Garamond" w:hAnsi="Garamond" w:cs="Arial"/>
          <w:sz w:val="22"/>
          <w:szCs w:val="22"/>
        </w:rPr>
      </w:pPr>
    </w:p>
    <w:p w14:paraId="2807FAB4" w14:textId="639E7CE7" w:rsidR="00305F74" w:rsidRPr="00EB590E" w:rsidRDefault="00CF54A3">
      <w:pPr>
        <w:widowControl w:val="0"/>
        <w:numPr>
          <w:ilvl w:val="0"/>
          <w:numId w:val="14"/>
        </w:numPr>
        <w:tabs>
          <w:tab w:val="left" w:pos="993"/>
        </w:tabs>
        <w:autoSpaceDE w:val="0"/>
        <w:autoSpaceDN w:val="0"/>
        <w:adjustRightInd w:val="0"/>
        <w:ind w:left="993" w:hanging="284"/>
        <w:jc w:val="both"/>
        <w:rPr>
          <w:rFonts w:ascii="Garamond" w:hAnsi="Garamond" w:cs="Arial"/>
          <w:sz w:val="22"/>
          <w:szCs w:val="22"/>
        </w:rPr>
      </w:pPr>
      <w:r w:rsidRPr="00EB590E">
        <w:rPr>
          <w:rFonts w:ascii="Garamond" w:hAnsi="Garamond" w:cs="Arial"/>
          <w:sz w:val="22"/>
          <w:szCs w:val="22"/>
        </w:rPr>
        <w:t xml:space="preserve">accessing or transmitting </w:t>
      </w:r>
      <w:r w:rsidR="00F92765" w:rsidRPr="00EB590E">
        <w:rPr>
          <w:rFonts w:ascii="Garamond" w:hAnsi="Garamond" w:cs="Arial"/>
          <w:sz w:val="22"/>
          <w:szCs w:val="22"/>
        </w:rPr>
        <w:t>pornography.</w:t>
      </w:r>
    </w:p>
    <w:p w14:paraId="55299E56" w14:textId="77777777" w:rsidR="00305F74" w:rsidRPr="00EB590E" w:rsidRDefault="00305F74">
      <w:pPr>
        <w:widowControl w:val="0"/>
        <w:tabs>
          <w:tab w:val="left" w:pos="993"/>
        </w:tabs>
        <w:autoSpaceDE w:val="0"/>
        <w:autoSpaceDN w:val="0"/>
        <w:adjustRightInd w:val="0"/>
        <w:ind w:left="993"/>
        <w:jc w:val="both"/>
        <w:rPr>
          <w:rFonts w:ascii="Garamond" w:hAnsi="Garamond" w:cs="Arial"/>
          <w:sz w:val="22"/>
          <w:szCs w:val="22"/>
        </w:rPr>
      </w:pPr>
    </w:p>
    <w:p w14:paraId="38AC2601" w14:textId="77777777" w:rsidR="00305F74" w:rsidRPr="00EB590E" w:rsidRDefault="00CF54A3">
      <w:pPr>
        <w:widowControl w:val="0"/>
        <w:numPr>
          <w:ilvl w:val="0"/>
          <w:numId w:val="14"/>
        </w:numPr>
        <w:tabs>
          <w:tab w:val="left" w:pos="993"/>
        </w:tabs>
        <w:autoSpaceDE w:val="0"/>
        <w:autoSpaceDN w:val="0"/>
        <w:adjustRightInd w:val="0"/>
        <w:ind w:left="993" w:hanging="284"/>
        <w:jc w:val="both"/>
        <w:rPr>
          <w:rFonts w:ascii="Garamond" w:hAnsi="Garamond" w:cs="Arial"/>
          <w:sz w:val="22"/>
          <w:szCs w:val="22"/>
        </w:rPr>
      </w:pPr>
      <w:r w:rsidRPr="00EB590E">
        <w:rPr>
          <w:rFonts w:ascii="Garamond" w:hAnsi="Garamond" w:cs="Arial"/>
          <w:sz w:val="22"/>
          <w:szCs w:val="22"/>
        </w:rPr>
        <w:t>transmitting copyright information and/or any software available to the user; or</w:t>
      </w:r>
    </w:p>
    <w:p w14:paraId="3F3AC942" w14:textId="77777777" w:rsidR="00305F74" w:rsidRPr="00EB590E" w:rsidRDefault="00305F74">
      <w:pPr>
        <w:widowControl w:val="0"/>
        <w:tabs>
          <w:tab w:val="left" w:pos="993"/>
        </w:tabs>
        <w:autoSpaceDE w:val="0"/>
        <w:autoSpaceDN w:val="0"/>
        <w:adjustRightInd w:val="0"/>
        <w:ind w:left="993"/>
        <w:jc w:val="both"/>
        <w:rPr>
          <w:rFonts w:ascii="Garamond" w:hAnsi="Garamond" w:cs="Arial"/>
          <w:sz w:val="22"/>
          <w:szCs w:val="22"/>
        </w:rPr>
      </w:pPr>
    </w:p>
    <w:p w14:paraId="4D47BB19" w14:textId="77777777" w:rsidR="00305F74" w:rsidRPr="00EB590E" w:rsidRDefault="00CF54A3">
      <w:pPr>
        <w:widowControl w:val="0"/>
        <w:numPr>
          <w:ilvl w:val="0"/>
          <w:numId w:val="14"/>
        </w:numPr>
        <w:tabs>
          <w:tab w:val="left" w:pos="993"/>
        </w:tabs>
        <w:autoSpaceDE w:val="0"/>
        <w:autoSpaceDN w:val="0"/>
        <w:adjustRightInd w:val="0"/>
        <w:ind w:left="993" w:hanging="284"/>
        <w:jc w:val="both"/>
        <w:rPr>
          <w:rFonts w:ascii="Garamond" w:hAnsi="Garamond" w:cs="Arial"/>
          <w:sz w:val="22"/>
          <w:szCs w:val="22"/>
        </w:rPr>
      </w:pPr>
      <w:r w:rsidRPr="00EB590E">
        <w:rPr>
          <w:rFonts w:ascii="Garamond" w:hAnsi="Garamond" w:cs="Arial"/>
          <w:sz w:val="22"/>
          <w:szCs w:val="22"/>
        </w:rPr>
        <w:t>posting confidential information about other employees, the Company or its customers or suppliers.</w:t>
      </w:r>
    </w:p>
    <w:p w14:paraId="53E18AEB" w14:textId="77777777" w:rsidR="00305F74" w:rsidRPr="00EB590E" w:rsidRDefault="00305F74">
      <w:pPr>
        <w:autoSpaceDE w:val="0"/>
        <w:autoSpaceDN w:val="0"/>
        <w:adjustRightInd w:val="0"/>
        <w:ind w:left="709" w:hanging="425"/>
        <w:rPr>
          <w:rFonts w:ascii="Garamond" w:hAnsi="Garamond" w:cs="Arial"/>
          <w:sz w:val="22"/>
          <w:szCs w:val="22"/>
        </w:rPr>
      </w:pPr>
    </w:p>
    <w:p w14:paraId="0E9B353D" w14:textId="77777777" w:rsidR="00305F74" w:rsidRPr="00EB590E" w:rsidRDefault="00CF54A3">
      <w:pPr>
        <w:widowControl w:val="0"/>
        <w:numPr>
          <w:ilvl w:val="0"/>
          <w:numId w:val="9"/>
        </w:numPr>
        <w:autoSpaceDE w:val="0"/>
        <w:autoSpaceDN w:val="0"/>
        <w:adjustRightInd w:val="0"/>
        <w:ind w:left="426" w:hanging="426"/>
        <w:jc w:val="both"/>
        <w:rPr>
          <w:rFonts w:ascii="Garamond" w:hAnsi="Garamond" w:cs="Arial"/>
          <w:b/>
          <w:sz w:val="22"/>
          <w:szCs w:val="22"/>
        </w:rPr>
      </w:pPr>
      <w:r w:rsidRPr="00EB590E">
        <w:rPr>
          <w:rFonts w:ascii="Garamond" w:hAnsi="Garamond" w:cs="Arial"/>
          <w:b/>
          <w:sz w:val="22"/>
          <w:szCs w:val="22"/>
        </w:rPr>
        <w:t xml:space="preserve">Monitoring </w:t>
      </w:r>
    </w:p>
    <w:p w14:paraId="73560CCB" w14:textId="77777777" w:rsidR="00305F74" w:rsidRPr="00EB590E" w:rsidRDefault="00305F74">
      <w:pPr>
        <w:autoSpaceDE w:val="0"/>
        <w:autoSpaceDN w:val="0"/>
        <w:adjustRightInd w:val="0"/>
        <w:ind w:left="360"/>
        <w:rPr>
          <w:rFonts w:ascii="Garamond" w:hAnsi="Garamond" w:cs="Arial"/>
          <w:sz w:val="22"/>
          <w:szCs w:val="22"/>
        </w:rPr>
      </w:pPr>
    </w:p>
    <w:p w14:paraId="4735CB52" w14:textId="77777777" w:rsidR="00305F74" w:rsidRPr="00EB590E" w:rsidRDefault="00CF54A3">
      <w:pPr>
        <w:autoSpaceDE w:val="0"/>
        <w:autoSpaceDN w:val="0"/>
        <w:jc w:val="both"/>
        <w:rPr>
          <w:rFonts w:ascii="Garamond" w:hAnsi="Garamond"/>
          <w:sz w:val="22"/>
          <w:szCs w:val="22"/>
        </w:rPr>
      </w:pPr>
      <w:r w:rsidRPr="00EB590E">
        <w:rPr>
          <w:rFonts w:ascii="Garamond" w:hAnsi="Garamond"/>
          <w:sz w:val="22"/>
          <w:szCs w:val="22"/>
        </w:rPr>
        <w:t>We reserve the right to monitor all e-mail/internet activity by you for the purposes of ensuring compliance with our policies and procedures and of ensuring compliance with the relevant regulatory requirements. This includes monitoring of any additional accounts you may be requested to set up for the purposes of performing your work tasks, which are subject to the same rules as your work email account. Information acquired through such monitoring may be used as evidence in disciplinary proceedings.</w:t>
      </w:r>
      <w:r w:rsidRPr="00EB590E">
        <w:t xml:space="preserve"> </w:t>
      </w:r>
      <w:r w:rsidRPr="00EB590E">
        <w:rPr>
          <w:rFonts w:ascii="Garamond" w:hAnsi="Garamond"/>
          <w:sz w:val="22"/>
          <w:szCs w:val="22"/>
        </w:rPr>
        <w:t>Monitoring your usage will mean processing your personal data. You may read more about the data we hold on you, why we hold it and the lawful basis that applies in the employee privacy notice.</w:t>
      </w:r>
    </w:p>
    <w:p w14:paraId="75C5E120" w14:textId="77777777" w:rsidR="00305F74" w:rsidRPr="00EB590E" w:rsidRDefault="00305F74">
      <w:pPr>
        <w:autoSpaceDE w:val="0"/>
        <w:autoSpaceDN w:val="0"/>
        <w:adjustRightInd w:val="0"/>
        <w:rPr>
          <w:rFonts w:ascii="Garamond" w:hAnsi="Garamond" w:cs="Arial"/>
          <w:b/>
          <w:sz w:val="22"/>
          <w:szCs w:val="22"/>
        </w:rPr>
      </w:pPr>
    </w:p>
    <w:p w14:paraId="435A8EBF" w14:textId="77777777" w:rsidR="00305F74" w:rsidRPr="00EB590E" w:rsidRDefault="00305F74">
      <w:pPr>
        <w:autoSpaceDE w:val="0"/>
        <w:autoSpaceDN w:val="0"/>
        <w:adjustRightInd w:val="0"/>
        <w:rPr>
          <w:rFonts w:ascii="Garamond" w:hAnsi="Garamond" w:cs="Arial"/>
          <w:b/>
          <w:sz w:val="22"/>
          <w:szCs w:val="22"/>
        </w:rPr>
      </w:pPr>
    </w:p>
    <w:p w14:paraId="042314A0" w14:textId="77777777" w:rsidR="00CF54A3" w:rsidRPr="00EB590E" w:rsidRDefault="00CF54A3">
      <w:pPr>
        <w:autoSpaceDE w:val="0"/>
        <w:autoSpaceDN w:val="0"/>
        <w:adjustRightInd w:val="0"/>
        <w:rPr>
          <w:rFonts w:ascii="Garamond" w:hAnsi="Garamond" w:cs="Arial"/>
          <w:b/>
          <w:sz w:val="22"/>
          <w:szCs w:val="22"/>
        </w:rPr>
      </w:pPr>
    </w:p>
    <w:p w14:paraId="50DAEC6E" w14:textId="77777777" w:rsidR="00CF54A3" w:rsidRPr="00EB590E" w:rsidRDefault="00CF54A3">
      <w:pPr>
        <w:autoSpaceDE w:val="0"/>
        <w:autoSpaceDN w:val="0"/>
        <w:adjustRightInd w:val="0"/>
        <w:rPr>
          <w:rFonts w:ascii="Garamond" w:hAnsi="Garamond" w:cs="Arial"/>
          <w:b/>
          <w:sz w:val="22"/>
          <w:szCs w:val="22"/>
        </w:rPr>
      </w:pPr>
    </w:p>
    <w:p w14:paraId="79AD1B8A" w14:textId="522A9570" w:rsidR="00CF54A3" w:rsidRDefault="00CF54A3">
      <w:pPr>
        <w:autoSpaceDE w:val="0"/>
        <w:autoSpaceDN w:val="0"/>
        <w:adjustRightInd w:val="0"/>
        <w:rPr>
          <w:rFonts w:ascii="Garamond" w:hAnsi="Garamond" w:cs="Arial"/>
          <w:b/>
          <w:sz w:val="22"/>
          <w:szCs w:val="22"/>
        </w:rPr>
      </w:pPr>
    </w:p>
    <w:p w14:paraId="46B3DCA1" w14:textId="7D23D863" w:rsidR="00F92765" w:rsidRDefault="00F92765">
      <w:pPr>
        <w:autoSpaceDE w:val="0"/>
        <w:autoSpaceDN w:val="0"/>
        <w:adjustRightInd w:val="0"/>
        <w:rPr>
          <w:rFonts w:ascii="Garamond" w:hAnsi="Garamond" w:cs="Arial"/>
          <w:b/>
          <w:sz w:val="22"/>
          <w:szCs w:val="22"/>
        </w:rPr>
      </w:pPr>
    </w:p>
    <w:p w14:paraId="63314E3E" w14:textId="77777777" w:rsidR="00F92765" w:rsidRPr="00EB590E" w:rsidRDefault="00F92765">
      <w:pPr>
        <w:autoSpaceDE w:val="0"/>
        <w:autoSpaceDN w:val="0"/>
        <w:adjustRightInd w:val="0"/>
        <w:rPr>
          <w:rFonts w:ascii="Garamond" w:hAnsi="Garamond" w:cs="Arial"/>
          <w:b/>
          <w:sz w:val="22"/>
          <w:szCs w:val="22"/>
        </w:rPr>
      </w:pPr>
    </w:p>
    <w:p w14:paraId="01066656" w14:textId="77777777" w:rsidR="00305F74" w:rsidRPr="00EB590E" w:rsidRDefault="00305F74">
      <w:pPr>
        <w:autoSpaceDE w:val="0"/>
        <w:autoSpaceDN w:val="0"/>
        <w:adjustRightInd w:val="0"/>
        <w:rPr>
          <w:rFonts w:ascii="Garamond" w:hAnsi="Garamond" w:cs="Arial"/>
          <w:b/>
          <w:sz w:val="22"/>
          <w:szCs w:val="22"/>
        </w:rPr>
      </w:pPr>
    </w:p>
    <w:p w14:paraId="6D90A59D" w14:textId="77777777" w:rsidR="00305F74" w:rsidRPr="00EB590E" w:rsidRDefault="00CF54A3">
      <w:pPr>
        <w:pStyle w:val="BodyBoldRed"/>
        <w:numPr>
          <w:ilvl w:val="0"/>
          <w:numId w:val="4"/>
        </w:numPr>
        <w:spacing w:after="120"/>
        <w:ind w:left="426" w:hanging="426"/>
        <w:rPr>
          <w:caps w:val="0"/>
          <w:sz w:val="20"/>
        </w:rPr>
      </w:pPr>
      <w:r w:rsidRPr="00EB590E">
        <w:rPr>
          <w:caps w:val="0"/>
          <w:sz w:val="20"/>
        </w:rPr>
        <w:lastRenderedPageBreak/>
        <w:t xml:space="preserve">USE OF SOCIAL NETWORKING SITES </w:t>
      </w:r>
    </w:p>
    <w:p w14:paraId="612E76F7" w14:textId="77777777" w:rsidR="00305F74" w:rsidRPr="00EB590E" w:rsidRDefault="00CF54A3">
      <w:pPr>
        <w:autoSpaceDE w:val="0"/>
        <w:autoSpaceDN w:val="0"/>
        <w:adjustRightInd w:val="0"/>
        <w:jc w:val="both"/>
        <w:rPr>
          <w:rFonts w:ascii="Garamond" w:hAnsi="Garamond" w:cs="Arial"/>
          <w:sz w:val="22"/>
          <w:szCs w:val="22"/>
        </w:rPr>
      </w:pPr>
      <w:r w:rsidRPr="00EB590E">
        <w:rPr>
          <w:rFonts w:ascii="Garamond" w:hAnsi="Garamond" w:cs="Arial"/>
          <w:sz w:val="22"/>
          <w:szCs w:val="22"/>
        </w:rPr>
        <w:t xml:space="preserve">Social media can be a very powerful tool and as a Company, we want to embrace its use. We use social media to make our Customers aware of promotions and other relevant information and to ensure we maintain a professional relationship with our Customers you should not add or accept “friend requests” from our Customers on your private social media accounts. </w:t>
      </w:r>
    </w:p>
    <w:p w14:paraId="4E96BB92" w14:textId="77777777" w:rsidR="00305F74" w:rsidRPr="00EB590E" w:rsidRDefault="00305F74">
      <w:pPr>
        <w:autoSpaceDE w:val="0"/>
        <w:autoSpaceDN w:val="0"/>
        <w:adjustRightInd w:val="0"/>
        <w:jc w:val="both"/>
        <w:rPr>
          <w:rFonts w:ascii="Garamond" w:hAnsi="Garamond" w:cs="Arial"/>
          <w:sz w:val="22"/>
          <w:szCs w:val="22"/>
        </w:rPr>
      </w:pPr>
    </w:p>
    <w:p w14:paraId="07A6A1B7" w14:textId="3FF2AACB" w:rsidR="00305F74" w:rsidRPr="00EB590E" w:rsidRDefault="00F92765">
      <w:pPr>
        <w:autoSpaceDE w:val="0"/>
        <w:autoSpaceDN w:val="0"/>
        <w:adjustRightInd w:val="0"/>
        <w:jc w:val="both"/>
        <w:rPr>
          <w:rFonts w:ascii="Garamond" w:hAnsi="Garamond" w:cs="Arial"/>
          <w:sz w:val="22"/>
          <w:szCs w:val="22"/>
        </w:rPr>
      </w:pPr>
      <w:r w:rsidRPr="00EB590E">
        <w:rPr>
          <w:rFonts w:ascii="Garamond" w:hAnsi="Garamond" w:cs="Arial"/>
          <w:sz w:val="22"/>
          <w:szCs w:val="22"/>
        </w:rPr>
        <w:t>Therefore,</w:t>
      </w:r>
      <w:r w:rsidR="00CF54A3" w:rsidRPr="00EB590E">
        <w:rPr>
          <w:rFonts w:ascii="Garamond" w:hAnsi="Garamond" w:cs="Arial"/>
          <w:sz w:val="22"/>
          <w:szCs w:val="22"/>
        </w:rPr>
        <w:t xml:space="preserve"> any work related issue or material that could identify an individual who is a Customer or work colleague, which could adversely affect the Company a Customer or our relationship with any Customer must not be placed on your private social network accounts. This means that work related matters must not be placed on any such site at any time either during or outside of working hours and includes access via any computer equipment or mobile device.</w:t>
      </w:r>
    </w:p>
    <w:p w14:paraId="1E969C82" w14:textId="77777777" w:rsidR="00305F74" w:rsidRPr="00EB590E" w:rsidRDefault="00305F74">
      <w:pPr>
        <w:autoSpaceDE w:val="0"/>
        <w:autoSpaceDN w:val="0"/>
        <w:adjustRightInd w:val="0"/>
        <w:jc w:val="both"/>
        <w:rPr>
          <w:rFonts w:ascii="Garamond" w:hAnsi="Garamond" w:cs="Arial"/>
          <w:sz w:val="22"/>
          <w:szCs w:val="22"/>
        </w:rPr>
      </w:pPr>
    </w:p>
    <w:p w14:paraId="12FEF574" w14:textId="77777777" w:rsidR="00305F74" w:rsidRPr="00EB590E" w:rsidRDefault="00CF54A3">
      <w:pPr>
        <w:autoSpaceDE w:val="0"/>
        <w:autoSpaceDN w:val="0"/>
        <w:adjustRightInd w:val="0"/>
        <w:jc w:val="both"/>
        <w:rPr>
          <w:rFonts w:ascii="Garamond" w:hAnsi="Garamond" w:cs="Arial"/>
          <w:sz w:val="22"/>
          <w:szCs w:val="22"/>
        </w:rPr>
      </w:pPr>
      <w:r w:rsidRPr="00EB590E">
        <w:rPr>
          <w:rFonts w:ascii="Garamond" w:hAnsi="Garamond" w:cs="Arial"/>
          <w:sz w:val="22"/>
          <w:szCs w:val="22"/>
        </w:rPr>
        <w:t>Any work content or material, or contacts or connections list, created by the Employee during the course of their employment, on any of their authorised social networking sites (ownership of which vests in the Company) shall remain, at all times, the property of the Company. Accordingly, upon termination of your employment, you shall hand over to the Company, the access rights to your accounts, together with any work content or material, and any contacts or connections list.</w:t>
      </w:r>
    </w:p>
    <w:p w14:paraId="5A1B2EE4" w14:textId="77777777" w:rsidR="00305F74" w:rsidRPr="00EB590E" w:rsidRDefault="00305F74">
      <w:pPr>
        <w:widowControl w:val="0"/>
        <w:autoSpaceDE w:val="0"/>
        <w:autoSpaceDN w:val="0"/>
        <w:adjustRightInd w:val="0"/>
        <w:ind w:hanging="11"/>
        <w:jc w:val="both"/>
        <w:outlineLvl w:val="0"/>
        <w:rPr>
          <w:rFonts w:ascii="Garamond" w:hAnsi="Garamond" w:cs="Arial"/>
          <w:b/>
          <w:bCs/>
          <w:sz w:val="22"/>
          <w:szCs w:val="22"/>
        </w:rPr>
      </w:pPr>
    </w:p>
    <w:p w14:paraId="5FE2D32B" w14:textId="77777777" w:rsidR="00305F74" w:rsidRPr="00EB590E" w:rsidRDefault="00CF54A3">
      <w:pPr>
        <w:pStyle w:val="BodyBoldRed"/>
        <w:numPr>
          <w:ilvl w:val="0"/>
          <w:numId w:val="4"/>
        </w:numPr>
        <w:spacing w:after="120"/>
        <w:ind w:left="426" w:hanging="426"/>
        <w:rPr>
          <w:caps w:val="0"/>
          <w:sz w:val="20"/>
        </w:rPr>
      </w:pPr>
      <w:r w:rsidRPr="00EB590E">
        <w:rPr>
          <w:caps w:val="0"/>
          <w:sz w:val="20"/>
        </w:rPr>
        <w:t xml:space="preserve">STANDARDS OF DRESS </w:t>
      </w:r>
    </w:p>
    <w:p w14:paraId="1BCBF982" w14:textId="77777777" w:rsidR="00305F74" w:rsidRPr="00EB590E" w:rsidRDefault="00CF54A3">
      <w:pPr>
        <w:jc w:val="both"/>
        <w:rPr>
          <w:rFonts w:ascii="Garamond" w:hAnsi="Garamond" w:cs="Arial"/>
          <w:sz w:val="22"/>
          <w:szCs w:val="22"/>
        </w:rPr>
      </w:pPr>
      <w:r w:rsidRPr="00EB590E">
        <w:rPr>
          <w:rFonts w:ascii="Garamond" w:hAnsi="Garamond" w:cs="Arial"/>
          <w:sz w:val="22"/>
          <w:szCs w:val="22"/>
        </w:rPr>
        <w:t xml:space="preserve">Uniforms are provided to you on commencement of employment, these must be worn at all times whilst at work and laundered on a regular basis.  </w:t>
      </w:r>
    </w:p>
    <w:p w14:paraId="7B2F9E61" w14:textId="77777777" w:rsidR="00CF54A3" w:rsidRPr="00EB590E" w:rsidRDefault="00CF54A3">
      <w:pPr>
        <w:jc w:val="both"/>
        <w:rPr>
          <w:rFonts w:ascii="Garamond" w:hAnsi="Garamond" w:cs="Arial"/>
          <w:sz w:val="22"/>
          <w:szCs w:val="22"/>
        </w:rPr>
      </w:pPr>
    </w:p>
    <w:p w14:paraId="6CDBEB3E" w14:textId="77777777" w:rsidR="00305F74" w:rsidRPr="00EB590E" w:rsidRDefault="00CF54A3">
      <w:pPr>
        <w:pStyle w:val="BodyBoldRed"/>
        <w:numPr>
          <w:ilvl w:val="0"/>
          <w:numId w:val="4"/>
        </w:numPr>
        <w:spacing w:after="120"/>
        <w:ind w:left="426" w:hanging="426"/>
        <w:rPr>
          <w:caps w:val="0"/>
          <w:sz w:val="20"/>
        </w:rPr>
      </w:pPr>
      <w:r w:rsidRPr="00EB590E">
        <w:rPr>
          <w:caps w:val="0"/>
          <w:sz w:val="20"/>
        </w:rPr>
        <w:t>HOUSEKEEPING</w:t>
      </w:r>
    </w:p>
    <w:p w14:paraId="4BDC9B0A" w14:textId="77777777" w:rsidR="00305F74" w:rsidRPr="00EB590E" w:rsidRDefault="00CF54A3">
      <w:pPr>
        <w:widowControl w:val="0"/>
        <w:autoSpaceDE w:val="0"/>
        <w:autoSpaceDN w:val="0"/>
        <w:adjustRightInd w:val="0"/>
        <w:jc w:val="both"/>
        <w:rPr>
          <w:rFonts w:ascii="Garamond" w:hAnsi="Garamond"/>
          <w:sz w:val="22"/>
          <w:szCs w:val="22"/>
        </w:rPr>
      </w:pPr>
      <w:r w:rsidRPr="00EB590E">
        <w:rPr>
          <w:rFonts w:ascii="Garamond" w:hAnsi="Garamond"/>
          <w:sz w:val="22"/>
          <w:szCs w:val="22"/>
        </w:rPr>
        <w:t>Both from the point of view of safety and of appearance, work areas must be kept clean and tidy at all times.</w:t>
      </w:r>
    </w:p>
    <w:p w14:paraId="6934AFAA" w14:textId="77777777" w:rsidR="00305F74" w:rsidRPr="00EB590E" w:rsidRDefault="00305F74">
      <w:pPr>
        <w:rPr>
          <w:rFonts w:ascii="Garamond" w:hAnsi="Garamond" w:cs="Arial"/>
          <w:b/>
          <w:bCs/>
          <w:sz w:val="22"/>
          <w:szCs w:val="22"/>
        </w:rPr>
      </w:pPr>
    </w:p>
    <w:p w14:paraId="2543EF37" w14:textId="77777777" w:rsidR="00305F74" w:rsidRPr="00EB590E" w:rsidRDefault="00CF54A3" w:rsidP="00CF54A3">
      <w:pPr>
        <w:pStyle w:val="BodyBoldRed"/>
        <w:numPr>
          <w:ilvl w:val="0"/>
          <w:numId w:val="4"/>
        </w:numPr>
        <w:spacing w:after="120"/>
        <w:ind w:left="426" w:hanging="426"/>
        <w:rPr>
          <w:caps w:val="0"/>
          <w:sz w:val="20"/>
        </w:rPr>
      </w:pPr>
      <w:bookmarkStart w:id="13" w:name="_Toc382580271"/>
      <w:r w:rsidRPr="00EB590E">
        <w:rPr>
          <w:caps w:val="0"/>
          <w:sz w:val="20"/>
        </w:rPr>
        <w:t>HYGIENE</w:t>
      </w:r>
      <w:bookmarkEnd w:id="13"/>
    </w:p>
    <w:p w14:paraId="3A3CDE62" w14:textId="77777777" w:rsidR="00305F74" w:rsidRPr="00EB590E" w:rsidRDefault="00CF54A3">
      <w:pPr>
        <w:numPr>
          <w:ilvl w:val="2"/>
          <w:numId w:val="4"/>
        </w:numPr>
        <w:ind w:left="426"/>
        <w:jc w:val="both"/>
        <w:rPr>
          <w:rFonts w:ascii="Garamond" w:hAnsi="Garamond" w:cs="Arial"/>
          <w:sz w:val="22"/>
          <w:szCs w:val="22"/>
        </w:rPr>
      </w:pPr>
      <w:r w:rsidRPr="00EB590E">
        <w:rPr>
          <w:rFonts w:ascii="Garamond" w:hAnsi="Garamond" w:cs="Arial"/>
          <w:sz w:val="22"/>
          <w:szCs w:val="22"/>
        </w:rPr>
        <w:t>Any exposed cut or burn must be covered with a first-aid dressing.</w:t>
      </w:r>
    </w:p>
    <w:p w14:paraId="4C2C216E" w14:textId="77777777" w:rsidR="00305F74" w:rsidRPr="00EB590E" w:rsidRDefault="00305F74">
      <w:pPr>
        <w:ind w:left="426" w:hanging="420"/>
        <w:jc w:val="both"/>
        <w:rPr>
          <w:rFonts w:ascii="Garamond" w:hAnsi="Garamond" w:cs="Arial"/>
          <w:sz w:val="22"/>
          <w:szCs w:val="22"/>
        </w:rPr>
      </w:pPr>
    </w:p>
    <w:p w14:paraId="540B4BE8" w14:textId="77777777" w:rsidR="00305F74" w:rsidRPr="00EB590E" w:rsidRDefault="00CF54A3">
      <w:pPr>
        <w:numPr>
          <w:ilvl w:val="2"/>
          <w:numId w:val="4"/>
        </w:numPr>
        <w:ind w:left="426"/>
        <w:jc w:val="both"/>
        <w:rPr>
          <w:rFonts w:ascii="Garamond" w:hAnsi="Garamond" w:cs="Arial"/>
          <w:sz w:val="22"/>
          <w:szCs w:val="22"/>
        </w:rPr>
      </w:pPr>
      <w:r w:rsidRPr="00EB590E">
        <w:rPr>
          <w:rFonts w:ascii="Garamond" w:hAnsi="Garamond" w:cs="Arial"/>
          <w:sz w:val="22"/>
          <w:szCs w:val="22"/>
        </w:rPr>
        <w:t>If you are suffering from an infectious or contagious disease or illness such as rubella or hepatitis you must not report for work without clearance from your own doctor.</w:t>
      </w:r>
    </w:p>
    <w:p w14:paraId="506BE00B" w14:textId="77777777" w:rsidR="00305F74" w:rsidRPr="00EB590E" w:rsidRDefault="00305F74">
      <w:pPr>
        <w:ind w:left="426" w:hanging="420"/>
        <w:jc w:val="both"/>
        <w:rPr>
          <w:rFonts w:ascii="Garamond" w:hAnsi="Garamond" w:cs="Arial"/>
          <w:sz w:val="22"/>
          <w:szCs w:val="22"/>
        </w:rPr>
      </w:pPr>
    </w:p>
    <w:p w14:paraId="557EDAE4" w14:textId="77777777" w:rsidR="00305F74" w:rsidRPr="00EB590E" w:rsidRDefault="00CF54A3">
      <w:pPr>
        <w:numPr>
          <w:ilvl w:val="2"/>
          <w:numId w:val="4"/>
        </w:numPr>
        <w:ind w:left="426"/>
        <w:jc w:val="both"/>
        <w:rPr>
          <w:rFonts w:ascii="Garamond" w:hAnsi="Garamond" w:cs="Arial"/>
          <w:sz w:val="22"/>
          <w:szCs w:val="22"/>
        </w:rPr>
      </w:pPr>
      <w:r w:rsidRPr="00EB590E">
        <w:rPr>
          <w:rFonts w:ascii="Garamond" w:hAnsi="Garamond" w:cs="Arial"/>
          <w:sz w:val="22"/>
          <w:szCs w:val="22"/>
        </w:rPr>
        <w:t>Contact with any person suffering from an infectious or contagious disease must be reported before commencing work.</w:t>
      </w:r>
    </w:p>
    <w:p w14:paraId="7EA02EF2" w14:textId="77777777" w:rsidR="00305F74" w:rsidRPr="00EB590E" w:rsidRDefault="00305F74">
      <w:pPr>
        <w:jc w:val="both"/>
        <w:rPr>
          <w:rFonts w:ascii="Garamond" w:hAnsi="Garamond" w:cs="Arial"/>
          <w:sz w:val="22"/>
          <w:szCs w:val="22"/>
        </w:rPr>
      </w:pPr>
    </w:p>
    <w:p w14:paraId="6235FD1D" w14:textId="77777777" w:rsidR="00305F74" w:rsidRPr="00EB590E" w:rsidRDefault="00CF54A3" w:rsidP="00CF54A3">
      <w:pPr>
        <w:pStyle w:val="BodyBoldRed"/>
        <w:numPr>
          <w:ilvl w:val="0"/>
          <w:numId w:val="4"/>
        </w:numPr>
        <w:spacing w:after="120"/>
        <w:ind w:left="426" w:hanging="426"/>
        <w:rPr>
          <w:caps w:val="0"/>
          <w:sz w:val="20"/>
        </w:rPr>
      </w:pPr>
      <w:r w:rsidRPr="00EB590E">
        <w:rPr>
          <w:caps w:val="0"/>
          <w:sz w:val="20"/>
        </w:rPr>
        <w:t xml:space="preserve">HYGIENE FOR FOOD HANDLERS  </w:t>
      </w:r>
    </w:p>
    <w:p w14:paraId="4C3C1D79" w14:textId="77777777" w:rsidR="00305F74" w:rsidRPr="00EB590E" w:rsidRDefault="00CF54A3">
      <w:pPr>
        <w:widowControl w:val="0"/>
        <w:numPr>
          <w:ilvl w:val="2"/>
          <w:numId w:val="4"/>
        </w:numPr>
        <w:autoSpaceDE w:val="0"/>
        <w:autoSpaceDN w:val="0"/>
        <w:adjustRightInd w:val="0"/>
        <w:ind w:left="426"/>
        <w:jc w:val="both"/>
        <w:rPr>
          <w:rFonts w:ascii="Garamond" w:hAnsi="Garamond"/>
          <w:sz w:val="22"/>
          <w:szCs w:val="22"/>
        </w:rPr>
      </w:pPr>
      <w:r w:rsidRPr="00EB590E">
        <w:rPr>
          <w:rFonts w:ascii="Garamond" w:hAnsi="Garamond"/>
          <w:sz w:val="22"/>
          <w:szCs w:val="22"/>
        </w:rPr>
        <w:t>You must wash your hands immediately before commencing work and after using the toilet.</w:t>
      </w:r>
    </w:p>
    <w:p w14:paraId="39437FED" w14:textId="77777777" w:rsidR="00305F74" w:rsidRPr="00EB590E" w:rsidRDefault="00305F74">
      <w:pPr>
        <w:widowControl w:val="0"/>
        <w:autoSpaceDE w:val="0"/>
        <w:autoSpaceDN w:val="0"/>
        <w:adjustRightInd w:val="0"/>
        <w:ind w:left="426" w:hanging="420"/>
        <w:jc w:val="both"/>
        <w:rPr>
          <w:rFonts w:ascii="Garamond" w:hAnsi="Garamond"/>
          <w:sz w:val="22"/>
          <w:szCs w:val="22"/>
        </w:rPr>
      </w:pPr>
    </w:p>
    <w:p w14:paraId="6D8F802F" w14:textId="77777777" w:rsidR="00305F74" w:rsidRPr="00EB590E" w:rsidRDefault="00CF54A3">
      <w:pPr>
        <w:widowControl w:val="0"/>
        <w:numPr>
          <w:ilvl w:val="2"/>
          <w:numId w:val="4"/>
        </w:numPr>
        <w:autoSpaceDE w:val="0"/>
        <w:autoSpaceDN w:val="0"/>
        <w:adjustRightInd w:val="0"/>
        <w:ind w:left="426"/>
        <w:jc w:val="both"/>
        <w:rPr>
          <w:rFonts w:ascii="Garamond" w:hAnsi="Garamond"/>
          <w:sz w:val="22"/>
          <w:szCs w:val="22"/>
        </w:rPr>
      </w:pPr>
      <w:r w:rsidRPr="00EB590E">
        <w:rPr>
          <w:rFonts w:ascii="Garamond" w:hAnsi="Garamond"/>
          <w:sz w:val="22"/>
          <w:szCs w:val="22"/>
        </w:rPr>
        <w:t>Any cut or burn on the hand or arm must be covered with an approved visible dressing.</w:t>
      </w:r>
    </w:p>
    <w:p w14:paraId="35358A27" w14:textId="77777777" w:rsidR="00305F74" w:rsidRPr="00EB590E" w:rsidRDefault="00305F74">
      <w:pPr>
        <w:widowControl w:val="0"/>
        <w:autoSpaceDE w:val="0"/>
        <w:autoSpaceDN w:val="0"/>
        <w:adjustRightInd w:val="0"/>
        <w:ind w:left="426" w:hanging="420"/>
        <w:jc w:val="both"/>
        <w:rPr>
          <w:rFonts w:ascii="Garamond" w:hAnsi="Garamond"/>
          <w:sz w:val="22"/>
          <w:szCs w:val="22"/>
        </w:rPr>
      </w:pPr>
    </w:p>
    <w:p w14:paraId="6201D667" w14:textId="77777777" w:rsidR="00305F74" w:rsidRPr="00EB590E" w:rsidRDefault="00CF54A3">
      <w:pPr>
        <w:widowControl w:val="0"/>
        <w:numPr>
          <w:ilvl w:val="2"/>
          <w:numId w:val="4"/>
        </w:numPr>
        <w:autoSpaceDE w:val="0"/>
        <w:autoSpaceDN w:val="0"/>
        <w:adjustRightInd w:val="0"/>
        <w:ind w:left="426"/>
        <w:jc w:val="both"/>
        <w:rPr>
          <w:rFonts w:ascii="Garamond" w:hAnsi="Garamond"/>
          <w:sz w:val="22"/>
          <w:szCs w:val="22"/>
        </w:rPr>
      </w:pPr>
      <w:r w:rsidRPr="00EB590E">
        <w:rPr>
          <w:rFonts w:ascii="Garamond" w:hAnsi="Garamond"/>
          <w:sz w:val="22"/>
          <w:szCs w:val="22"/>
        </w:rPr>
        <w:t>Head or beard coverings and overalls/uniforms, where provided, must be worn at all times.</w:t>
      </w:r>
    </w:p>
    <w:p w14:paraId="7B8B1E42" w14:textId="77777777" w:rsidR="00305F74" w:rsidRPr="00EB590E" w:rsidRDefault="00305F74">
      <w:pPr>
        <w:widowControl w:val="0"/>
        <w:autoSpaceDE w:val="0"/>
        <w:autoSpaceDN w:val="0"/>
        <w:adjustRightInd w:val="0"/>
        <w:ind w:left="426" w:hanging="420"/>
        <w:jc w:val="both"/>
        <w:rPr>
          <w:rFonts w:ascii="Garamond" w:hAnsi="Garamond"/>
          <w:sz w:val="22"/>
          <w:szCs w:val="22"/>
        </w:rPr>
      </w:pPr>
    </w:p>
    <w:p w14:paraId="2314B8F3" w14:textId="77777777" w:rsidR="00305F74" w:rsidRPr="00EB590E" w:rsidRDefault="00CF54A3">
      <w:pPr>
        <w:widowControl w:val="0"/>
        <w:numPr>
          <w:ilvl w:val="2"/>
          <w:numId w:val="4"/>
        </w:numPr>
        <w:autoSpaceDE w:val="0"/>
        <w:autoSpaceDN w:val="0"/>
        <w:adjustRightInd w:val="0"/>
        <w:ind w:left="426"/>
        <w:jc w:val="both"/>
        <w:rPr>
          <w:rFonts w:ascii="Garamond" w:hAnsi="Garamond"/>
          <w:sz w:val="22"/>
          <w:szCs w:val="22"/>
        </w:rPr>
      </w:pPr>
      <w:r w:rsidRPr="00EB590E">
        <w:rPr>
          <w:rFonts w:ascii="Garamond" w:hAnsi="Garamond"/>
          <w:sz w:val="22"/>
          <w:szCs w:val="22"/>
        </w:rPr>
        <w:t>No jewellery should be worn, other than plain band wedding rings, without the permission of the Director.</w:t>
      </w:r>
    </w:p>
    <w:p w14:paraId="6D07F633" w14:textId="77777777" w:rsidR="00305F74" w:rsidRPr="00EB590E" w:rsidRDefault="00305F74">
      <w:pPr>
        <w:widowControl w:val="0"/>
        <w:autoSpaceDE w:val="0"/>
        <w:autoSpaceDN w:val="0"/>
        <w:adjustRightInd w:val="0"/>
        <w:ind w:left="426" w:hanging="420"/>
        <w:jc w:val="both"/>
        <w:rPr>
          <w:rFonts w:ascii="Garamond" w:hAnsi="Garamond"/>
          <w:sz w:val="22"/>
          <w:szCs w:val="22"/>
        </w:rPr>
      </w:pPr>
    </w:p>
    <w:p w14:paraId="657CFE02" w14:textId="77777777" w:rsidR="00305F74" w:rsidRPr="00EB590E" w:rsidRDefault="00CF54A3">
      <w:pPr>
        <w:widowControl w:val="0"/>
        <w:numPr>
          <w:ilvl w:val="2"/>
          <w:numId w:val="4"/>
        </w:numPr>
        <w:autoSpaceDE w:val="0"/>
        <w:autoSpaceDN w:val="0"/>
        <w:adjustRightInd w:val="0"/>
        <w:ind w:left="426"/>
        <w:jc w:val="both"/>
        <w:rPr>
          <w:rFonts w:ascii="Garamond" w:hAnsi="Garamond"/>
          <w:sz w:val="22"/>
          <w:szCs w:val="22"/>
        </w:rPr>
      </w:pPr>
      <w:r w:rsidRPr="00EB590E">
        <w:rPr>
          <w:rFonts w:ascii="Garamond" w:hAnsi="Garamond"/>
          <w:sz w:val="22"/>
          <w:szCs w:val="22"/>
        </w:rPr>
        <w:t>You should not wear excessive amounts of make-up or perfume and nail varnish should not be worn. Nails should be kept clean and short.</w:t>
      </w:r>
    </w:p>
    <w:p w14:paraId="072979C2" w14:textId="77777777" w:rsidR="00305F74" w:rsidRPr="00EB590E" w:rsidRDefault="00305F74">
      <w:pPr>
        <w:widowControl w:val="0"/>
        <w:autoSpaceDE w:val="0"/>
        <w:autoSpaceDN w:val="0"/>
        <w:adjustRightInd w:val="0"/>
        <w:ind w:left="426" w:hanging="420"/>
        <w:jc w:val="both"/>
        <w:rPr>
          <w:rFonts w:ascii="Garamond" w:hAnsi="Garamond"/>
          <w:sz w:val="22"/>
          <w:szCs w:val="22"/>
        </w:rPr>
      </w:pPr>
    </w:p>
    <w:p w14:paraId="5D30B196" w14:textId="77777777" w:rsidR="00305F74" w:rsidRPr="00EB590E" w:rsidRDefault="00CF54A3">
      <w:pPr>
        <w:widowControl w:val="0"/>
        <w:numPr>
          <w:ilvl w:val="2"/>
          <w:numId w:val="4"/>
        </w:numPr>
        <w:autoSpaceDE w:val="0"/>
        <w:autoSpaceDN w:val="0"/>
        <w:adjustRightInd w:val="0"/>
        <w:ind w:left="426"/>
        <w:jc w:val="both"/>
        <w:rPr>
          <w:rFonts w:ascii="Garamond" w:hAnsi="Garamond"/>
          <w:sz w:val="22"/>
          <w:szCs w:val="22"/>
        </w:rPr>
      </w:pPr>
      <w:r w:rsidRPr="00EB590E">
        <w:rPr>
          <w:rFonts w:ascii="Garamond" w:hAnsi="Garamond"/>
          <w:sz w:val="22"/>
          <w:szCs w:val="22"/>
        </w:rPr>
        <w:t>If you are suffering from an infectious or contagious disease or illness, or have a bowel disorder, boils, skin or mouth infection, you must not report for work without clearance from your own doctor.</w:t>
      </w:r>
    </w:p>
    <w:p w14:paraId="3019A47B" w14:textId="77777777" w:rsidR="00305F74" w:rsidRPr="00EB590E" w:rsidRDefault="00305F74">
      <w:pPr>
        <w:widowControl w:val="0"/>
        <w:autoSpaceDE w:val="0"/>
        <w:autoSpaceDN w:val="0"/>
        <w:adjustRightInd w:val="0"/>
        <w:ind w:left="426" w:hanging="420"/>
        <w:jc w:val="both"/>
        <w:rPr>
          <w:rFonts w:ascii="Garamond" w:hAnsi="Garamond"/>
          <w:sz w:val="22"/>
          <w:szCs w:val="22"/>
        </w:rPr>
      </w:pPr>
    </w:p>
    <w:p w14:paraId="62C7C61E" w14:textId="77777777" w:rsidR="00305F74" w:rsidRPr="00EB590E" w:rsidRDefault="00CF54A3">
      <w:pPr>
        <w:widowControl w:val="0"/>
        <w:numPr>
          <w:ilvl w:val="2"/>
          <w:numId w:val="4"/>
        </w:numPr>
        <w:autoSpaceDE w:val="0"/>
        <w:autoSpaceDN w:val="0"/>
        <w:adjustRightInd w:val="0"/>
        <w:ind w:left="426"/>
        <w:jc w:val="both"/>
        <w:rPr>
          <w:rFonts w:ascii="Garamond" w:hAnsi="Garamond"/>
          <w:sz w:val="22"/>
          <w:szCs w:val="22"/>
        </w:rPr>
      </w:pPr>
      <w:r w:rsidRPr="00EB590E">
        <w:rPr>
          <w:rFonts w:ascii="Garamond" w:hAnsi="Garamond"/>
          <w:sz w:val="22"/>
          <w:szCs w:val="22"/>
        </w:rPr>
        <w:t>Contact with any person suffering from an infectious or contagious disease must be reported and you must have clearance from your own doctor before commencing work.</w:t>
      </w:r>
    </w:p>
    <w:p w14:paraId="25085906" w14:textId="77777777" w:rsidR="00305F74" w:rsidRPr="00EB590E" w:rsidRDefault="00305F74">
      <w:pPr>
        <w:widowControl w:val="0"/>
        <w:autoSpaceDE w:val="0"/>
        <w:autoSpaceDN w:val="0"/>
        <w:adjustRightInd w:val="0"/>
        <w:ind w:left="426" w:hanging="420"/>
        <w:jc w:val="both"/>
        <w:rPr>
          <w:rFonts w:ascii="Garamond" w:hAnsi="Garamond"/>
          <w:sz w:val="22"/>
          <w:szCs w:val="22"/>
        </w:rPr>
      </w:pPr>
    </w:p>
    <w:p w14:paraId="4C4BF2C7" w14:textId="5B8F03EA" w:rsidR="00305F74" w:rsidRDefault="00CF54A3" w:rsidP="00CF54A3">
      <w:pPr>
        <w:widowControl w:val="0"/>
        <w:numPr>
          <w:ilvl w:val="2"/>
          <w:numId w:val="4"/>
        </w:numPr>
        <w:autoSpaceDE w:val="0"/>
        <w:autoSpaceDN w:val="0"/>
        <w:adjustRightInd w:val="0"/>
        <w:ind w:left="426"/>
        <w:jc w:val="both"/>
        <w:rPr>
          <w:rFonts w:ascii="Garamond" w:hAnsi="Garamond"/>
          <w:sz w:val="22"/>
          <w:szCs w:val="22"/>
        </w:rPr>
      </w:pPr>
      <w:r w:rsidRPr="00EB590E">
        <w:rPr>
          <w:rFonts w:ascii="Garamond" w:hAnsi="Garamond"/>
          <w:sz w:val="22"/>
          <w:szCs w:val="22"/>
        </w:rPr>
        <w:t>You must report to the Director before commencing work.</w:t>
      </w:r>
    </w:p>
    <w:p w14:paraId="1895FD81" w14:textId="77777777" w:rsidR="00F92765" w:rsidRPr="00EB590E" w:rsidRDefault="00F92765" w:rsidP="00F92765">
      <w:pPr>
        <w:widowControl w:val="0"/>
        <w:autoSpaceDE w:val="0"/>
        <w:autoSpaceDN w:val="0"/>
        <w:adjustRightInd w:val="0"/>
        <w:jc w:val="both"/>
        <w:rPr>
          <w:rFonts w:ascii="Garamond" w:hAnsi="Garamond"/>
          <w:sz w:val="22"/>
          <w:szCs w:val="22"/>
        </w:rPr>
      </w:pPr>
    </w:p>
    <w:p w14:paraId="18AD8D98" w14:textId="77777777" w:rsidR="00305F74" w:rsidRPr="00EB590E" w:rsidRDefault="00CF54A3">
      <w:pPr>
        <w:pStyle w:val="BodyBoldRed"/>
        <w:numPr>
          <w:ilvl w:val="0"/>
          <w:numId w:val="4"/>
        </w:numPr>
        <w:spacing w:after="120"/>
        <w:ind w:left="426" w:hanging="426"/>
        <w:rPr>
          <w:caps w:val="0"/>
          <w:sz w:val="20"/>
        </w:rPr>
      </w:pPr>
      <w:r w:rsidRPr="00EB590E">
        <w:rPr>
          <w:caps w:val="0"/>
          <w:sz w:val="20"/>
        </w:rPr>
        <w:lastRenderedPageBreak/>
        <w:t xml:space="preserve">CAMERAS, VIDEOS AND OTHER PHOTOGRAPHIC/AUDIO DEVICES </w:t>
      </w:r>
    </w:p>
    <w:p w14:paraId="551DB6C4" w14:textId="77777777" w:rsidR="00305F74" w:rsidRPr="00EB590E" w:rsidRDefault="00CF54A3">
      <w:pPr>
        <w:widowControl w:val="0"/>
        <w:autoSpaceDE w:val="0"/>
        <w:autoSpaceDN w:val="0"/>
        <w:adjustRightInd w:val="0"/>
        <w:ind w:left="709" w:hanging="425"/>
        <w:jc w:val="both"/>
        <w:rPr>
          <w:rFonts w:ascii="Garamond" w:hAnsi="Garamond"/>
          <w:sz w:val="22"/>
          <w:szCs w:val="22"/>
        </w:rPr>
      </w:pPr>
      <w:r w:rsidRPr="00EB590E">
        <w:rPr>
          <w:rFonts w:ascii="Garamond" w:hAnsi="Garamond"/>
          <w:sz w:val="22"/>
          <w:szCs w:val="22"/>
        </w:rPr>
        <w:t>1)</w:t>
      </w:r>
      <w:r w:rsidRPr="00EB590E">
        <w:rPr>
          <w:rFonts w:ascii="Garamond" w:hAnsi="Garamond"/>
          <w:sz w:val="22"/>
          <w:szCs w:val="22"/>
        </w:rPr>
        <w:tab/>
        <w:t xml:space="preserve">Cameras or other photographic/audio equipment other than those belonging to the </w:t>
      </w:r>
      <w:r w:rsidR="00EB590E" w:rsidRPr="00EB590E">
        <w:rPr>
          <w:rFonts w:ascii="Garamond" w:hAnsi="Garamond"/>
          <w:sz w:val="22"/>
          <w:szCs w:val="22"/>
        </w:rPr>
        <w:t>Company</w:t>
      </w:r>
      <w:r w:rsidRPr="00EB590E">
        <w:rPr>
          <w:rFonts w:ascii="Garamond" w:hAnsi="Garamond"/>
          <w:sz w:val="22"/>
          <w:szCs w:val="22"/>
        </w:rPr>
        <w:t xml:space="preserve">, must not be brought into work or accompany employees when they are on outings or school runs. </w:t>
      </w:r>
      <w:r w:rsidR="00EB590E" w:rsidRPr="00EB590E">
        <w:rPr>
          <w:rFonts w:ascii="Garamond" w:hAnsi="Garamond"/>
          <w:sz w:val="22"/>
          <w:szCs w:val="22"/>
        </w:rPr>
        <w:t>Company</w:t>
      </w:r>
      <w:r w:rsidRPr="00EB590E">
        <w:rPr>
          <w:rFonts w:ascii="Garamond" w:hAnsi="Garamond"/>
          <w:sz w:val="22"/>
          <w:szCs w:val="22"/>
        </w:rPr>
        <w:t xml:space="preserve"> cameras can be allocated to employees by the Director, as required, and serial numbers recorded. The </w:t>
      </w:r>
      <w:r w:rsidR="00EB590E" w:rsidRPr="00EB590E">
        <w:rPr>
          <w:rFonts w:ascii="Garamond" w:hAnsi="Garamond"/>
          <w:sz w:val="22"/>
          <w:szCs w:val="22"/>
        </w:rPr>
        <w:t>Company</w:t>
      </w:r>
      <w:r w:rsidRPr="00EB590E">
        <w:rPr>
          <w:rFonts w:ascii="Garamond" w:hAnsi="Garamond"/>
          <w:sz w:val="22"/>
          <w:szCs w:val="22"/>
        </w:rPr>
        <w:t xml:space="preserve"> cameras must be locked away in the designated area at the end of each shift. Memory cards must remain on the premises when they are not being used. </w:t>
      </w:r>
    </w:p>
    <w:p w14:paraId="6FF96008" w14:textId="77777777" w:rsidR="00305F74" w:rsidRPr="00EB590E" w:rsidRDefault="00305F74">
      <w:pPr>
        <w:widowControl w:val="0"/>
        <w:autoSpaceDE w:val="0"/>
        <w:autoSpaceDN w:val="0"/>
        <w:adjustRightInd w:val="0"/>
        <w:ind w:left="709" w:hanging="425"/>
        <w:jc w:val="both"/>
        <w:rPr>
          <w:rFonts w:ascii="Garamond" w:hAnsi="Garamond"/>
          <w:sz w:val="22"/>
          <w:szCs w:val="22"/>
        </w:rPr>
      </w:pPr>
    </w:p>
    <w:p w14:paraId="4CE60326" w14:textId="77777777" w:rsidR="00305F74" w:rsidRPr="00EB590E" w:rsidRDefault="00CF54A3">
      <w:pPr>
        <w:widowControl w:val="0"/>
        <w:autoSpaceDE w:val="0"/>
        <w:autoSpaceDN w:val="0"/>
        <w:adjustRightInd w:val="0"/>
        <w:ind w:left="709" w:hanging="425"/>
        <w:jc w:val="both"/>
        <w:rPr>
          <w:rFonts w:ascii="Garamond" w:hAnsi="Garamond"/>
          <w:sz w:val="22"/>
          <w:szCs w:val="22"/>
        </w:rPr>
      </w:pPr>
      <w:r w:rsidRPr="00EB590E">
        <w:rPr>
          <w:rFonts w:ascii="Garamond" w:hAnsi="Garamond"/>
          <w:sz w:val="22"/>
          <w:szCs w:val="22"/>
        </w:rPr>
        <w:t>2)</w:t>
      </w:r>
      <w:r w:rsidRPr="00EB590E">
        <w:rPr>
          <w:rFonts w:ascii="Garamond" w:hAnsi="Garamond"/>
          <w:sz w:val="22"/>
          <w:szCs w:val="22"/>
        </w:rPr>
        <w:tab/>
        <w:t xml:space="preserve">All photographs and information about children must remain on the </w:t>
      </w:r>
      <w:r w:rsidR="00EB590E" w:rsidRPr="00EB590E">
        <w:rPr>
          <w:rFonts w:ascii="Garamond" w:hAnsi="Garamond"/>
          <w:sz w:val="22"/>
          <w:szCs w:val="22"/>
        </w:rPr>
        <w:t>Company</w:t>
      </w:r>
      <w:r w:rsidRPr="00EB590E">
        <w:rPr>
          <w:rFonts w:ascii="Garamond" w:hAnsi="Garamond"/>
          <w:sz w:val="22"/>
          <w:szCs w:val="22"/>
        </w:rPr>
        <w:t xml:space="preserve"> premises at all times. Under no circumstances will permission be granted to remove these items in order to work on them at home or elsewhere. Unauthorised removal of such items will be treated as serious misconduct, which could result in dismissal.</w:t>
      </w:r>
    </w:p>
    <w:p w14:paraId="2F13A68B" w14:textId="77777777" w:rsidR="00305F74" w:rsidRPr="00EB590E" w:rsidRDefault="00305F74">
      <w:pPr>
        <w:widowControl w:val="0"/>
        <w:autoSpaceDE w:val="0"/>
        <w:autoSpaceDN w:val="0"/>
        <w:adjustRightInd w:val="0"/>
        <w:ind w:left="709" w:hanging="425"/>
        <w:jc w:val="both"/>
        <w:rPr>
          <w:rFonts w:ascii="Garamond" w:hAnsi="Garamond"/>
          <w:sz w:val="22"/>
          <w:szCs w:val="22"/>
        </w:rPr>
      </w:pPr>
    </w:p>
    <w:p w14:paraId="1FE8DEE4" w14:textId="77777777" w:rsidR="00305F74" w:rsidRPr="00EB590E" w:rsidRDefault="00CF54A3">
      <w:pPr>
        <w:widowControl w:val="0"/>
        <w:autoSpaceDE w:val="0"/>
        <w:autoSpaceDN w:val="0"/>
        <w:adjustRightInd w:val="0"/>
        <w:ind w:left="709" w:hanging="425"/>
        <w:jc w:val="both"/>
        <w:rPr>
          <w:rFonts w:ascii="Garamond" w:hAnsi="Garamond"/>
          <w:sz w:val="22"/>
          <w:szCs w:val="22"/>
        </w:rPr>
      </w:pPr>
      <w:r w:rsidRPr="00EB590E">
        <w:rPr>
          <w:rFonts w:ascii="Garamond" w:hAnsi="Garamond"/>
          <w:sz w:val="22"/>
          <w:szCs w:val="22"/>
        </w:rPr>
        <w:t>3)    We take our obligations under the Data Protection Act seriously. Employees must make themselves aware of our data protection policy and ensure adherence to it at all times.</w:t>
      </w:r>
    </w:p>
    <w:p w14:paraId="43BB93BD" w14:textId="77777777" w:rsidR="00305F74" w:rsidRPr="00EB590E" w:rsidRDefault="00305F74">
      <w:pPr>
        <w:jc w:val="both"/>
        <w:rPr>
          <w:rFonts w:ascii="Garamond" w:hAnsi="Garamond" w:cs="Arial"/>
          <w:sz w:val="22"/>
          <w:szCs w:val="22"/>
        </w:rPr>
      </w:pPr>
    </w:p>
    <w:p w14:paraId="0E1F9B5F" w14:textId="77777777" w:rsidR="00305F74" w:rsidRPr="00EB590E" w:rsidRDefault="00CF54A3">
      <w:pPr>
        <w:pStyle w:val="BodyBoldRed"/>
        <w:numPr>
          <w:ilvl w:val="0"/>
          <w:numId w:val="4"/>
        </w:numPr>
        <w:spacing w:after="120"/>
        <w:ind w:left="426" w:hanging="426"/>
        <w:rPr>
          <w:caps w:val="0"/>
          <w:sz w:val="20"/>
        </w:rPr>
      </w:pPr>
      <w:r w:rsidRPr="00EB590E">
        <w:rPr>
          <w:caps w:val="0"/>
          <w:sz w:val="20"/>
        </w:rPr>
        <w:t>OTHER POLICIES AND PROCEDURES</w:t>
      </w:r>
    </w:p>
    <w:p w14:paraId="6D983997" w14:textId="77777777" w:rsidR="00305F74" w:rsidRPr="00EB590E" w:rsidRDefault="00CF54A3">
      <w:pPr>
        <w:jc w:val="both"/>
        <w:rPr>
          <w:rFonts w:ascii="Garamond" w:hAnsi="Garamond" w:cs="Arial"/>
          <w:sz w:val="22"/>
          <w:szCs w:val="22"/>
        </w:rPr>
      </w:pPr>
      <w:r w:rsidRPr="00EB590E">
        <w:rPr>
          <w:rFonts w:ascii="Garamond" w:hAnsi="Garamond" w:cs="Arial"/>
          <w:sz w:val="22"/>
          <w:szCs w:val="22"/>
        </w:rPr>
        <w:t xml:space="preserve">The </w:t>
      </w:r>
      <w:r w:rsidR="00EB590E" w:rsidRPr="00EB590E">
        <w:rPr>
          <w:rFonts w:ascii="Garamond" w:hAnsi="Garamond" w:cs="Arial"/>
          <w:sz w:val="22"/>
          <w:szCs w:val="22"/>
        </w:rPr>
        <w:t>Company</w:t>
      </w:r>
      <w:r w:rsidRPr="00EB590E">
        <w:rPr>
          <w:rFonts w:ascii="Garamond" w:hAnsi="Garamond" w:cs="Arial"/>
          <w:sz w:val="22"/>
          <w:szCs w:val="22"/>
        </w:rPr>
        <w:t xml:space="preserve"> has a number of other policies and procedures that will have been explained to you during your induction.  Copies of these will have been provided to you separately or are available on request from the office.</w:t>
      </w:r>
      <w:r w:rsidRPr="00EB590E">
        <w:rPr>
          <w:rFonts w:ascii="Garamond" w:hAnsi="Garamond" w:cs="Arial"/>
          <w:sz w:val="22"/>
          <w:szCs w:val="22"/>
        </w:rPr>
        <w:tab/>
      </w:r>
    </w:p>
    <w:p w14:paraId="03E64AE6" w14:textId="77777777" w:rsidR="00305F74" w:rsidRPr="00EB590E" w:rsidRDefault="00305F74">
      <w:pPr>
        <w:widowControl w:val="0"/>
        <w:autoSpaceDE w:val="0"/>
        <w:autoSpaceDN w:val="0"/>
        <w:adjustRightInd w:val="0"/>
        <w:jc w:val="both"/>
        <w:rPr>
          <w:rFonts w:ascii="Garamond" w:hAnsi="Garamond" w:cs="Arial"/>
          <w:b/>
          <w:bCs/>
          <w:sz w:val="22"/>
          <w:szCs w:val="22"/>
        </w:rPr>
      </w:pPr>
    </w:p>
    <w:p w14:paraId="34D4028B" w14:textId="77777777" w:rsidR="00305F74" w:rsidRPr="00EB590E" w:rsidRDefault="00CF54A3" w:rsidP="00CF54A3">
      <w:pPr>
        <w:pStyle w:val="BodyBoldRed"/>
        <w:numPr>
          <w:ilvl w:val="0"/>
          <w:numId w:val="4"/>
        </w:numPr>
        <w:spacing w:after="120"/>
        <w:ind w:left="426" w:hanging="426"/>
        <w:rPr>
          <w:caps w:val="0"/>
          <w:sz w:val="20"/>
        </w:rPr>
      </w:pPr>
      <w:r w:rsidRPr="00EB590E">
        <w:rPr>
          <w:caps w:val="0"/>
          <w:sz w:val="20"/>
        </w:rPr>
        <w:t>DISCLOSURE AND BARRING CERTIFICATE(S)</w:t>
      </w:r>
    </w:p>
    <w:p w14:paraId="44724FAF" w14:textId="77777777" w:rsidR="00305F74" w:rsidRPr="00EB590E" w:rsidRDefault="00CF54A3">
      <w:pPr>
        <w:jc w:val="both"/>
        <w:rPr>
          <w:rFonts w:ascii="Garamond" w:hAnsi="Garamond" w:cs="Arial"/>
          <w:bCs/>
          <w:sz w:val="22"/>
          <w:szCs w:val="22"/>
        </w:rPr>
      </w:pPr>
      <w:r w:rsidRPr="00EB590E">
        <w:rPr>
          <w:rFonts w:ascii="Garamond" w:hAnsi="Garamond" w:cs="Arial"/>
          <w:bCs/>
          <w:sz w:val="22"/>
          <w:szCs w:val="22"/>
        </w:rPr>
        <w:t>Your initial employment is conditional upon the provision of a satisfactory Disclosure and Barring Certificate of a level appropriate to your post. You may be required to undertake subsequent criminal record checks from time to time during your employment as deemed appropriate by the Company. In the event that such certificate(s) are not supplied your employment with us will be terminated.</w:t>
      </w:r>
    </w:p>
    <w:p w14:paraId="7067C776" w14:textId="77777777" w:rsidR="00305F74" w:rsidRPr="00EB590E" w:rsidRDefault="00305F74">
      <w:pPr>
        <w:jc w:val="both"/>
        <w:rPr>
          <w:rFonts w:ascii="Garamond" w:hAnsi="Garamond" w:cs="Arial"/>
          <w:bCs/>
          <w:sz w:val="22"/>
          <w:szCs w:val="22"/>
        </w:rPr>
      </w:pPr>
    </w:p>
    <w:p w14:paraId="585BE05E" w14:textId="77777777" w:rsidR="00305F74" w:rsidRPr="00EB590E" w:rsidRDefault="00CF54A3">
      <w:pPr>
        <w:jc w:val="both"/>
        <w:rPr>
          <w:rFonts w:ascii="Garamond" w:hAnsi="Garamond" w:cs="Arial"/>
          <w:bCs/>
          <w:sz w:val="22"/>
          <w:szCs w:val="22"/>
        </w:rPr>
      </w:pPr>
      <w:r w:rsidRPr="00EB590E">
        <w:rPr>
          <w:rFonts w:ascii="Garamond" w:hAnsi="Garamond" w:cs="Arial"/>
          <w:bCs/>
          <w:sz w:val="22"/>
          <w:szCs w:val="22"/>
        </w:rPr>
        <w:t>Data collected about criminal convictions will be processed in line with the Data Protection Act. You may read more about the data we hold on you, why we hold it and the lawful basis that applies in the employee privacy notice.</w:t>
      </w:r>
    </w:p>
    <w:p w14:paraId="57BB6292" w14:textId="77777777" w:rsidR="00305F74" w:rsidRPr="00EB590E" w:rsidRDefault="00305F74">
      <w:pPr>
        <w:jc w:val="both"/>
        <w:rPr>
          <w:rFonts w:ascii="Garamond" w:hAnsi="Garamond" w:cs="Arial"/>
          <w:bCs/>
          <w:sz w:val="22"/>
          <w:szCs w:val="22"/>
        </w:rPr>
      </w:pPr>
    </w:p>
    <w:p w14:paraId="4AC14E82" w14:textId="77777777" w:rsidR="00305F74" w:rsidRPr="00EB590E" w:rsidRDefault="00CF54A3" w:rsidP="00CF54A3">
      <w:pPr>
        <w:numPr>
          <w:ilvl w:val="0"/>
          <w:numId w:val="4"/>
        </w:numPr>
        <w:spacing w:after="120"/>
        <w:jc w:val="both"/>
        <w:rPr>
          <w:rFonts w:ascii="Arial" w:hAnsi="Arial" w:cs="Arial"/>
          <w:b/>
          <w:bCs/>
        </w:rPr>
      </w:pPr>
      <w:r w:rsidRPr="00EB590E">
        <w:rPr>
          <w:rFonts w:ascii="Arial" w:hAnsi="Arial" w:cs="Arial"/>
          <w:b/>
          <w:bCs/>
        </w:rPr>
        <w:t>CONVICTIONS AND OFFENCES</w:t>
      </w:r>
    </w:p>
    <w:p w14:paraId="74EDB866" w14:textId="77777777" w:rsidR="00305F74" w:rsidRPr="00EB590E" w:rsidRDefault="00CF54A3">
      <w:pPr>
        <w:jc w:val="both"/>
        <w:rPr>
          <w:rFonts w:ascii="Garamond" w:hAnsi="Garamond" w:cs="Arial"/>
          <w:bCs/>
          <w:sz w:val="22"/>
          <w:szCs w:val="22"/>
        </w:rPr>
      </w:pPr>
      <w:r w:rsidRPr="00EB590E">
        <w:rPr>
          <w:rFonts w:ascii="Garamond" w:hAnsi="Garamond" w:cs="Arial"/>
          <w:bCs/>
          <w:sz w:val="22"/>
          <w:szCs w:val="22"/>
        </w:rPr>
        <w:t>During your employment, you are required to immediately report to the Company any convictions or offences with which you are charged, including traffic offences. Data collected about criminal convictions will be processed in line with the Data Protection Act. You may read more about the data we hold on you, why we hold it and the lawful basis that applies in the employee privacy notice.</w:t>
      </w:r>
    </w:p>
    <w:p w14:paraId="5EC825D3" w14:textId="77777777" w:rsidR="00305F74" w:rsidRPr="00EB590E" w:rsidRDefault="00305F74">
      <w:pPr>
        <w:widowControl w:val="0"/>
        <w:autoSpaceDE w:val="0"/>
        <w:autoSpaceDN w:val="0"/>
        <w:adjustRightInd w:val="0"/>
        <w:jc w:val="both"/>
        <w:rPr>
          <w:rFonts w:ascii="Garamond" w:hAnsi="Garamond" w:cs="Arial"/>
          <w:b/>
          <w:bCs/>
          <w:sz w:val="22"/>
          <w:szCs w:val="22"/>
        </w:rPr>
      </w:pPr>
    </w:p>
    <w:p w14:paraId="3F600AC3" w14:textId="77777777" w:rsidR="00305F74" w:rsidRPr="00EB590E" w:rsidRDefault="00CF54A3" w:rsidP="00CF54A3">
      <w:pPr>
        <w:pStyle w:val="BodyBoldRed"/>
        <w:numPr>
          <w:ilvl w:val="0"/>
          <w:numId w:val="4"/>
        </w:numPr>
        <w:spacing w:after="120"/>
        <w:ind w:left="426" w:hanging="426"/>
        <w:rPr>
          <w:caps w:val="0"/>
          <w:sz w:val="20"/>
        </w:rPr>
      </w:pPr>
      <w:r w:rsidRPr="00EB590E">
        <w:rPr>
          <w:caps w:val="0"/>
          <w:sz w:val="20"/>
        </w:rPr>
        <w:t xml:space="preserve">POLICY STATEMENT ON THE SECURE STORAGE, HANDLING, USE, RETENTION AND DISPOSAL OF DISCLOSURES AND DISCLOSURE INFORMATION </w:t>
      </w:r>
    </w:p>
    <w:p w14:paraId="62899F06" w14:textId="77777777" w:rsidR="00305F74" w:rsidRPr="00EB590E" w:rsidRDefault="00CF54A3">
      <w:pPr>
        <w:widowControl w:val="0"/>
        <w:numPr>
          <w:ilvl w:val="2"/>
          <w:numId w:val="4"/>
        </w:numPr>
        <w:autoSpaceDE w:val="0"/>
        <w:autoSpaceDN w:val="0"/>
        <w:adjustRightInd w:val="0"/>
        <w:ind w:left="426"/>
        <w:jc w:val="both"/>
        <w:rPr>
          <w:rFonts w:ascii="Garamond" w:hAnsi="Garamond"/>
          <w:sz w:val="22"/>
          <w:szCs w:val="22"/>
        </w:rPr>
      </w:pPr>
      <w:r w:rsidRPr="00EB590E">
        <w:rPr>
          <w:rFonts w:ascii="Garamond" w:hAnsi="Garamond"/>
          <w:sz w:val="22"/>
          <w:szCs w:val="22"/>
        </w:rPr>
        <w:t>As an organisation using the Disclosure and Barring Disclosure Service (DBS) to help assess the suitability of applicants for positions of trust, we comply fully with the DBS Code of Practice regarding the correct handling, use, storage, retention and disposal of disclosures and disclosure information. We also comply fully with our obligations under the Data Protection Act.</w:t>
      </w:r>
    </w:p>
    <w:p w14:paraId="54A68E42" w14:textId="77777777" w:rsidR="00305F74" w:rsidRPr="00EB590E" w:rsidRDefault="00305F74">
      <w:pPr>
        <w:widowControl w:val="0"/>
        <w:autoSpaceDE w:val="0"/>
        <w:autoSpaceDN w:val="0"/>
        <w:adjustRightInd w:val="0"/>
        <w:ind w:left="426" w:hanging="420"/>
        <w:jc w:val="both"/>
        <w:rPr>
          <w:rFonts w:ascii="Garamond" w:hAnsi="Garamond"/>
          <w:sz w:val="22"/>
          <w:szCs w:val="22"/>
        </w:rPr>
      </w:pPr>
    </w:p>
    <w:p w14:paraId="14AC5518" w14:textId="77777777" w:rsidR="00305F74" w:rsidRPr="00EB590E" w:rsidRDefault="00CF54A3">
      <w:pPr>
        <w:widowControl w:val="0"/>
        <w:numPr>
          <w:ilvl w:val="2"/>
          <w:numId w:val="4"/>
        </w:numPr>
        <w:autoSpaceDE w:val="0"/>
        <w:autoSpaceDN w:val="0"/>
        <w:adjustRightInd w:val="0"/>
        <w:ind w:left="426"/>
        <w:jc w:val="both"/>
        <w:rPr>
          <w:rFonts w:ascii="Garamond" w:hAnsi="Garamond"/>
          <w:sz w:val="22"/>
          <w:szCs w:val="22"/>
        </w:rPr>
      </w:pPr>
      <w:r w:rsidRPr="00EB590E">
        <w:rPr>
          <w:rFonts w:ascii="Garamond" w:hAnsi="Garamond"/>
          <w:sz w:val="22"/>
          <w:szCs w:val="22"/>
        </w:rPr>
        <w:t>Disclosure information is never kept in an applicant’s personnel file. It is always kept separately and securely in lockable, non-portable storage containers with access strictly controlled and limited to those who are authorised to see it as part of their duties in accordance with Section 124 of the Police Act 1997). We maintain a record of all those to whom disclosures and disclosure information has been revealed and we recognise that it is a criminal offence to pass the information to anyone who is not entitled to receive it.</w:t>
      </w:r>
    </w:p>
    <w:p w14:paraId="32492866" w14:textId="77777777" w:rsidR="00305F74" w:rsidRPr="00EB590E" w:rsidRDefault="00305F74">
      <w:pPr>
        <w:widowControl w:val="0"/>
        <w:autoSpaceDE w:val="0"/>
        <w:autoSpaceDN w:val="0"/>
        <w:adjustRightInd w:val="0"/>
        <w:ind w:left="426" w:hanging="420"/>
        <w:jc w:val="both"/>
        <w:rPr>
          <w:rFonts w:ascii="Garamond" w:hAnsi="Garamond"/>
          <w:sz w:val="22"/>
          <w:szCs w:val="22"/>
        </w:rPr>
      </w:pPr>
    </w:p>
    <w:p w14:paraId="3B9FB11D" w14:textId="77777777" w:rsidR="00305F74" w:rsidRPr="00EB590E" w:rsidRDefault="00CF54A3">
      <w:pPr>
        <w:widowControl w:val="0"/>
        <w:numPr>
          <w:ilvl w:val="2"/>
          <w:numId w:val="4"/>
        </w:numPr>
        <w:autoSpaceDE w:val="0"/>
        <w:autoSpaceDN w:val="0"/>
        <w:adjustRightInd w:val="0"/>
        <w:ind w:left="426"/>
        <w:jc w:val="both"/>
        <w:rPr>
          <w:rFonts w:ascii="Garamond" w:hAnsi="Garamond"/>
          <w:sz w:val="22"/>
          <w:szCs w:val="22"/>
        </w:rPr>
      </w:pPr>
      <w:r w:rsidRPr="00EB590E">
        <w:rPr>
          <w:rFonts w:ascii="Garamond" w:hAnsi="Garamond"/>
          <w:sz w:val="22"/>
          <w:szCs w:val="22"/>
        </w:rPr>
        <w:t>Disclosure information is only used for the specific purpose for which it was requested.</w:t>
      </w:r>
    </w:p>
    <w:p w14:paraId="785A7A20" w14:textId="77777777" w:rsidR="00305F74" w:rsidRPr="00EB590E" w:rsidRDefault="00305F74">
      <w:pPr>
        <w:widowControl w:val="0"/>
        <w:autoSpaceDE w:val="0"/>
        <w:autoSpaceDN w:val="0"/>
        <w:adjustRightInd w:val="0"/>
        <w:ind w:left="426" w:hanging="420"/>
        <w:jc w:val="both"/>
        <w:rPr>
          <w:rFonts w:ascii="Garamond" w:hAnsi="Garamond"/>
          <w:sz w:val="22"/>
          <w:szCs w:val="22"/>
        </w:rPr>
      </w:pPr>
    </w:p>
    <w:p w14:paraId="420C209A" w14:textId="0CB95476" w:rsidR="00305F74" w:rsidRPr="00EB590E" w:rsidRDefault="00CF54A3">
      <w:pPr>
        <w:widowControl w:val="0"/>
        <w:numPr>
          <w:ilvl w:val="2"/>
          <w:numId w:val="4"/>
        </w:numPr>
        <w:autoSpaceDE w:val="0"/>
        <w:autoSpaceDN w:val="0"/>
        <w:adjustRightInd w:val="0"/>
        <w:ind w:left="426"/>
        <w:jc w:val="both"/>
        <w:rPr>
          <w:rFonts w:ascii="Garamond" w:hAnsi="Garamond"/>
          <w:sz w:val="22"/>
          <w:szCs w:val="22"/>
        </w:rPr>
      </w:pPr>
      <w:r w:rsidRPr="00EB590E">
        <w:rPr>
          <w:rFonts w:ascii="Garamond" w:hAnsi="Garamond"/>
          <w:sz w:val="22"/>
          <w:szCs w:val="22"/>
        </w:rPr>
        <w:t xml:space="preserve">Once a recruitment (or other relevant) decision has been made, we do not keep disclosure information for any longer than is absolutely necessary in order to allow for the consideration and resolution of any disputes or complaints. Where appropriate, the DBS will be </w:t>
      </w:r>
      <w:r w:rsidR="00F92765" w:rsidRPr="00EB590E">
        <w:rPr>
          <w:rFonts w:ascii="Garamond" w:hAnsi="Garamond"/>
          <w:sz w:val="22"/>
          <w:szCs w:val="22"/>
        </w:rPr>
        <w:t>consulted,</w:t>
      </w:r>
      <w:r w:rsidRPr="00EB590E">
        <w:rPr>
          <w:rFonts w:ascii="Garamond" w:hAnsi="Garamond"/>
          <w:sz w:val="22"/>
          <w:szCs w:val="22"/>
        </w:rPr>
        <w:t xml:space="preserve"> and full consideration will be given to the data protection and human rights of the individual.</w:t>
      </w:r>
    </w:p>
    <w:p w14:paraId="664B7AE7" w14:textId="77777777" w:rsidR="00305F74" w:rsidRPr="00EB590E" w:rsidRDefault="00305F74">
      <w:pPr>
        <w:widowControl w:val="0"/>
        <w:autoSpaceDE w:val="0"/>
        <w:autoSpaceDN w:val="0"/>
        <w:adjustRightInd w:val="0"/>
        <w:ind w:left="426" w:hanging="420"/>
        <w:jc w:val="both"/>
        <w:rPr>
          <w:rFonts w:ascii="Garamond" w:hAnsi="Garamond"/>
          <w:sz w:val="22"/>
          <w:szCs w:val="22"/>
        </w:rPr>
      </w:pPr>
    </w:p>
    <w:p w14:paraId="78B6CA47" w14:textId="77777777" w:rsidR="00305F74" w:rsidRPr="00EB590E" w:rsidRDefault="00CF54A3">
      <w:pPr>
        <w:widowControl w:val="0"/>
        <w:numPr>
          <w:ilvl w:val="2"/>
          <w:numId w:val="4"/>
        </w:numPr>
        <w:autoSpaceDE w:val="0"/>
        <w:autoSpaceDN w:val="0"/>
        <w:adjustRightInd w:val="0"/>
        <w:ind w:left="426"/>
        <w:jc w:val="both"/>
        <w:rPr>
          <w:rFonts w:ascii="Garamond" w:hAnsi="Garamond"/>
          <w:sz w:val="22"/>
          <w:szCs w:val="22"/>
        </w:rPr>
      </w:pPr>
      <w:r w:rsidRPr="00EB590E">
        <w:rPr>
          <w:rFonts w:ascii="Garamond" w:hAnsi="Garamond"/>
          <w:sz w:val="22"/>
          <w:szCs w:val="22"/>
        </w:rPr>
        <w:t xml:space="preserve">Once the retention period has elapsed, we will ensure that any disclosure information is immediately destroyed by secure means, </w:t>
      </w:r>
      <w:proofErr w:type="gramStart"/>
      <w:r w:rsidRPr="00EB590E">
        <w:rPr>
          <w:rFonts w:ascii="Garamond" w:hAnsi="Garamond"/>
          <w:sz w:val="22"/>
          <w:szCs w:val="22"/>
        </w:rPr>
        <w:t>i.e.</w:t>
      </w:r>
      <w:proofErr w:type="gramEnd"/>
      <w:r w:rsidRPr="00EB590E">
        <w:rPr>
          <w:rFonts w:ascii="Garamond" w:hAnsi="Garamond"/>
          <w:sz w:val="22"/>
          <w:szCs w:val="22"/>
        </w:rPr>
        <w:t xml:space="preserve"> by shredding, pulping or burning. While awaiting destruction, disclosure information will not be kept in any insecure receptacle (</w:t>
      </w:r>
      <w:proofErr w:type="gramStart"/>
      <w:r w:rsidRPr="00EB590E">
        <w:rPr>
          <w:rFonts w:ascii="Garamond" w:hAnsi="Garamond"/>
          <w:sz w:val="22"/>
          <w:szCs w:val="22"/>
        </w:rPr>
        <w:t>e.g.</w:t>
      </w:r>
      <w:proofErr w:type="gramEnd"/>
      <w:r w:rsidRPr="00EB590E">
        <w:rPr>
          <w:rFonts w:ascii="Garamond" w:hAnsi="Garamond"/>
          <w:sz w:val="22"/>
          <w:szCs w:val="22"/>
        </w:rPr>
        <w:t xml:space="preserve"> a waste bin or confidential waste sack). We will not keep any photocopy or other image of the disclosure or any copy or representation of the contents of the disclosure. However, we may keep a record of the date of issue of the disclosure, the name of the subject, the type of disclosure requested, the post for which the disclosure was requested, the unique reference number of the disclosure and the details of the recruitment (or other relevant) decision taken.</w:t>
      </w:r>
    </w:p>
    <w:p w14:paraId="177B083F" w14:textId="77777777" w:rsidR="00305F74" w:rsidRPr="00EB590E" w:rsidRDefault="00305F74">
      <w:pPr>
        <w:widowControl w:val="0"/>
        <w:autoSpaceDE w:val="0"/>
        <w:autoSpaceDN w:val="0"/>
        <w:adjustRightInd w:val="0"/>
        <w:jc w:val="both"/>
        <w:rPr>
          <w:rFonts w:ascii="Garamond" w:hAnsi="Garamond"/>
          <w:sz w:val="22"/>
          <w:szCs w:val="22"/>
        </w:rPr>
      </w:pPr>
    </w:p>
    <w:p w14:paraId="65F81580" w14:textId="77777777" w:rsidR="00305F74" w:rsidRPr="00EB590E" w:rsidRDefault="00CF54A3">
      <w:pPr>
        <w:pStyle w:val="BodyBoldRed"/>
        <w:numPr>
          <w:ilvl w:val="0"/>
          <w:numId w:val="4"/>
        </w:numPr>
        <w:spacing w:after="120"/>
        <w:ind w:left="426" w:hanging="426"/>
        <w:rPr>
          <w:caps w:val="0"/>
          <w:sz w:val="20"/>
        </w:rPr>
      </w:pPr>
      <w:r w:rsidRPr="00EB590E">
        <w:rPr>
          <w:caps w:val="0"/>
          <w:sz w:val="20"/>
        </w:rPr>
        <w:t>COMPLAINTS</w:t>
      </w:r>
    </w:p>
    <w:p w14:paraId="795DCDAD" w14:textId="77777777" w:rsidR="00305F74" w:rsidRPr="00EB590E" w:rsidRDefault="00CF54A3">
      <w:pPr>
        <w:widowControl w:val="0"/>
        <w:autoSpaceDE w:val="0"/>
        <w:autoSpaceDN w:val="0"/>
        <w:adjustRightInd w:val="0"/>
        <w:jc w:val="both"/>
        <w:rPr>
          <w:rFonts w:ascii="Garamond" w:hAnsi="Garamond"/>
          <w:sz w:val="22"/>
          <w:szCs w:val="22"/>
        </w:rPr>
      </w:pPr>
      <w:r w:rsidRPr="00EB590E">
        <w:rPr>
          <w:rFonts w:ascii="Garamond" w:hAnsi="Garamond"/>
          <w:sz w:val="22"/>
          <w:szCs w:val="22"/>
        </w:rPr>
        <w:t xml:space="preserve">At some stage, a parent, guardian or relative may make a complaint to you about the </w:t>
      </w:r>
      <w:r w:rsidR="00EB590E" w:rsidRPr="00EB590E">
        <w:rPr>
          <w:rFonts w:ascii="Garamond" w:hAnsi="Garamond"/>
          <w:sz w:val="22"/>
          <w:szCs w:val="22"/>
        </w:rPr>
        <w:t>Company</w:t>
      </w:r>
      <w:r w:rsidRPr="00EB590E">
        <w:rPr>
          <w:rFonts w:ascii="Garamond" w:hAnsi="Garamond"/>
          <w:sz w:val="22"/>
          <w:szCs w:val="22"/>
        </w:rPr>
        <w:t xml:space="preserve">. It is your responsibility to inform the Director if you receive any complaint, whether written or verbal regardless of whom the complaint refers to. </w:t>
      </w:r>
      <w:r w:rsidR="00EB590E" w:rsidRPr="00EB590E">
        <w:rPr>
          <w:rFonts w:ascii="Garamond" w:hAnsi="Garamond"/>
          <w:sz w:val="22"/>
          <w:szCs w:val="22"/>
        </w:rPr>
        <w:t>The</w:t>
      </w:r>
      <w:r w:rsidRPr="00EB590E">
        <w:rPr>
          <w:rFonts w:ascii="Garamond" w:hAnsi="Garamond"/>
          <w:sz w:val="22"/>
          <w:szCs w:val="22"/>
        </w:rPr>
        <w:t xml:space="preserve"> Director may then liaise with a parent, guardian or relative in order to deal with the complaint quickly and sympathetically. Full records should be kept of all complaints, however minor.</w:t>
      </w:r>
    </w:p>
    <w:p w14:paraId="1EA8618E" w14:textId="77777777" w:rsidR="00305F74" w:rsidRPr="00EB590E" w:rsidRDefault="00305F74">
      <w:pPr>
        <w:widowControl w:val="0"/>
        <w:autoSpaceDE w:val="0"/>
        <w:autoSpaceDN w:val="0"/>
        <w:adjustRightInd w:val="0"/>
        <w:jc w:val="both"/>
        <w:rPr>
          <w:rFonts w:ascii="Garamond" w:hAnsi="Garamond"/>
          <w:sz w:val="22"/>
          <w:szCs w:val="22"/>
        </w:rPr>
      </w:pPr>
    </w:p>
    <w:p w14:paraId="3CB35A3B" w14:textId="77777777" w:rsidR="00305F74" w:rsidRPr="00EB590E" w:rsidRDefault="00EB590E">
      <w:pPr>
        <w:widowControl w:val="0"/>
        <w:autoSpaceDE w:val="0"/>
        <w:autoSpaceDN w:val="0"/>
        <w:adjustRightInd w:val="0"/>
        <w:jc w:val="both"/>
        <w:rPr>
          <w:rFonts w:ascii="Garamond" w:hAnsi="Garamond"/>
          <w:sz w:val="22"/>
          <w:szCs w:val="22"/>
        </w:rPr>
      </w:pPr>
      <w:r w:rsidRPr="00EB590E">
        <w:rPr>
          <w:rFonts w:ascii="Garamond" w:hAnsi="Garamond"/>
          <w:sz w:val="22"/>
          <w:szCs w:val="22"/>
        </w:rPr>
        <w:t>The</w:t>
      </w:r>
      <w:r w:rsidR="00CF54A3" w:rsidRPr="00EB590E">
        <w:rPr>
          <w:rFonts w:ascii="Garamond" w:hAnsi="Garamond"/>
          <w:sz w:val="22"/>
          <w:szCs w:val="22"/>
        </w:rPr>
        <w:t xml:space="preserve"> Director is responsible for maintaining an effective complaints procedure and for training all staff in their responsibilities in the event of a parent, guardian or relative complaining to them.</w:t>
      </w:r>
    </w:p>
    <w:p w14:paraId="47995483" w14:textId="77777777" w:rsidR="00305F74" w:rsidRPr="00EB590E" w:rsidRDefault="00305F74">
      <w:pPr>
        <w:widowControl w:val="0"/>
        <w:autoSpaceDE w:val="0"/>
        <w:autoSpaceDN w:val="0"/>
        <w:adjustRightInd w:val="0"/>
        <w:jc w:val="both"/>
        <w:rPr>
          <w:rFonts w:ascii="Garamond" w:hAnsi="Garamond" w:cs="Arial"/>
          <w:b/>
          <w:bCs/>
          <w:sz w:val="22"/>
          <w:szCs w:val="22"/>
        </w:rPr>
      </w:pPr>
    </w:p>
    <w:p w14:paraId="604BFF94" w14:textId="77777777" w:rsidR="00305F74" w:rsidRPr="00EB590E" w:rsidRDefault="00CF54A3">
      <w:pPr>
        <w:pStyle w:val="BodyBoldRed"/>
        <w:numPr>
          <w:ilvl w:val="0"/>
          <w:numId w:val="4"/>
        </w:numPr>
        <w:spacing w:after="120"/>
        <w:ind w:left="426" w:hanging="426"/>
        <w:rPr>
          <w:caps w:val="0"/>
          <w:sz w:val="20"/>
        </w:rPr>
      </w:pPr>
      <w:r w:rsidRPr="00EB590E">
        <w:rPr>
          <w:caps w:val="0"/>
          <w:sz w:val="20"/>
        </w:rPr>
        <w:t>ADMINISTERING MEDICINES</w:t>
      </w:r>
    </w:p>
    <w:p w14:paraId="5E98B05F" w14:textId="3826B570" w:rsidR="00305F74" w:rsidRPr="00EB590E" w:rsidRDefault="00CF54A3">
      <w:pPr>
        <w:jc w:val="both"/>
        <w:rPr>
          <w:rFonts w:ascii="Garamond" w:hAnsi="Garamond" w:cs="Arial"/>
          <w:bCs/>
          <w:sz w:val="22"/>
          <w:szCs w:val="22"/>
        </w:rPr>
      </w:pPr>
      <w:r w:rsidRPr="00EB590E">
        <w:rPr>
          <w:rFonts w:ascii="Garamond" w:hAnsi="Garamond" w:cs="Arial"/>
          <w:bCs/>
          <w:sz w:val="22"/>
          <w:szCs w:val="22"/>
        </w:rPr>
        <w:t xml:space="preserve">Children must only be administered medicine which is prescribed by a doctor. This is to prevent accidents </w:t>
      </w:r>
      <w:proofErr w:type="gramStart"/>
      <w:r w:rsidRPr="00EB590E">
        <w:rPr>
          <w:rFonts w:ascii="Garamond" w:hAnsi="Garamond" w:cs="Arial"/>
          <w:bCs/>
          <w:sz w:val="22"/>
          <w:szCs w:val="22"/>
        </w:rPr>
        <w:t>e.g.</w:t>
      </w:r>
      <w:proofErr w:type="gramEnd"/>
      <w:r w:rsidRPr="00EB590E">
        <w:rPr>
          <w:rFonts w:ascii="Garamond" w:hAnsi="Garamond" w:cs="Arial"/>
          <w:bCs/>
          <w:sz w:val="22"/>
          <w:szCs w:val="22"/>
        </w:rPr>
        <w:t xml:space="preserve"> overdosing etc. The parent/guardian must </w:t>
      </w:r>
      <w:r w:rsidR="00095FA1">
        <w:rPr>
          <w:rFonts w:ascii="Garamond" w:hAnsi="Garamond" w:cs="Arial"/>
          <w:bCs/>
          <w:sz w:val="22"/>
          <w:szCs w:val="22"/>
        </w:rPr>
        <w:t>fill in our ‘permission to administer medication’ form</w:t>
      </w:r>
      <w:r w:rsidRPr="00EB590E">
        <w:rPr>
          <w:rFonts w:ascii="Garamond" w:hAnsi="Garamond" w:cs="Arial"/>
          <w:bCs/>
          <w:sz w:val="22"/>
          <w:szCs w:val="22"/>
        </w:rPr>
        <w:t xml:space="preserve"> for the dose to be administered. The dose must be recorded </w:t>
      </w:r>
      <w:r w:rsidR="00095FA1">
        <w:rPr>
          <w:rFonts w:ascii="Garamond" w:hAnsi="Garamond" w:cs="Arial"/>
          <w:bCs/>
          <w:sz w:val="22"/>
          <w:szCs w:val="22"/>
        </w:rPr>
        <w:t>and</w:t>
      </w:r>
      <w:r w:rsidRPr="00EB590E">
        <w:rPr>
          <w:rFonts w:ascii="Garamond" w:hAnsi="Garamond" w:cs="Arial"/>
          <w:bCs/>
          <w:sz w:val="22"/>
          <w:szCs w:val="22"/>
        </w:rPr>
        <w:t xml:space="preserve"> checked by a qualified member of staff before it is </w:t>
      </w:r>
      <w:proofErr w:type="gramStart"/>
      <w:r w:rsidRPr="00EB590E">
        <w:rPr>
          <w:rFonts w:ascii="Garamond" w:hAnsi="Garamond" w:cs="Arial"/>
          <w:bCs/>
          <w:sz w:val="22"/>
          <w:szCs w:val="22"/>
        </w:rPr>
        <w:t>given</w:t>
      </w:r>
      <w:proofErr w:type="gramEnd"/>
      <w:r w:rsidRPr="00EB590E">
        <w:rPr>
          <w:rFonts w:ascii="Garamond" w:hAnsi="Garamond" w:cs="Arial"/>
          <w:bCs/>
          <w:sz w:val="22"/>
          <w:szCs w:val="22"/>
        </w:rPr>
        <w:t xml:space="preserve"> and the medication book signed by a qualified member of staff after it has been administered.</w:t>
      </w:r>
      <w:r w:rsidR="00095FA1">
        <w:rPr>
          <w:rFonts w:ascii="Garamond" w:hAnsi="Garamond" w:cs="Arial"/>
          <w:bCs/>
          <w:sz w:val="22"/>
          <w:szCs w:val="22"/>
        </w:rPr>
        <w:t xml:space="preserve"> Medication will only be administered when two adults are present and both observing the procedure. </w:t>
      </w:r>
    </w:p>
    <w:p w14:paraId="22B32406" w14:textId="77777777" w:rsidR="00305F74" w:rsidRPr="00EB590E" w:rsidRDefault="00305F74">
      <w:pPr>
        <w:jc w:val="both"/>
        <w:rPr>
          <w:rFonts w:ascii="Garamond" w:hAnsi="Garamond" w:cs="Arial"/>
          <w:bCs/>
          <w:sz w:val="22"/>
          <w:szCs w:val="22"/>
        </w:rPr>
      </w:pPr>
    </w:p>
    <w:p w14:paraId="4D79C927" w14:textId="77777777" w:rsidR="00305F74" w:rsidRPr="00EB590E" w:rsidRDefault="00CF54A3">
      <w:pPr>
        <w:pStyle w:val="BodyBoldRed"/>
        <w:numPr>
          <w:ilvl w:val="0"/>
          <w:numId w:val="4"/>
        </w:numPr>
        <w:spacing w:after="120"/>
        <w:ind w:left="426" w:hanging="426"/>
        <w:rPr>
          <w:caps w:val="0"/>
          <w:sz w:val="20"/>
        </w:rPr>
      </w:pPr>
      <w:r w:rsidRPr="00EB590E">
        <w:rPr>
          <w:caps w:val="0"/>
          <w:sz w:val="20"/>
        </w:rPr>
        <w:t>OFSTED RATIOS</w:t>
      </w:r>
    </w:p>
    <w:p w14:paraId="5426C83D" w14:textId="77777777" w:rsidR="00305F74" w:rsidRPr="00EB590E" w:rsidRDefault="00CF54A3">
      <w:pPr>
        <w:jc w:val="both"/>
        <w:rPr>
          <w:rFonts w:ascii="Garamond" w:hAnsi="Garamond" w:cs="Arial"/>
          <w:bCs/>
          <w:sz w:val="22"/>
          <w:szCs w:val="22"/>
        </w:rPr>
      </w:pPr>
      <w:r w:rsidRPr="00EB590E">
        <w:rPr>
          <w:rFonts w:ascii="Garamond" w:hAnsi="Garamond" w:cs="Arial"/>
          <w:bCs/>
          <w:sz w:val="22"/>
          <w:szCs w:val="22"/>
        </w:rPr>
        <w:t>OFSTED set strict staff to child ratios that change according to a child’s age. Staff should familiarise themselves with these ratios and be responsible for adhering to these standards at all times. If at the end of a shift, there is not enough staff to cover OFSTED ratios in any room, you should let the Director know but should remain with the children until cover can be organised.</w:t>
      </w:r>
    </w:p>
    <w:p w14:paraId="6EDCBBA7" w14:textId="77777777" w:rsidR="00305F74" w:rsidRPr="00EB590E" w:rsidRDefault="00305F74">
      <w:pPr>
        <w:widowControl w:val="0"/>
        <w:autoSpaceDE w:val="0"/>
        <w:autoSpaceDN w:val="0"/>
        <w:adjustRightInd w:val="0"/>
        <w:jc w:val="both"/>
        <w:rPr>
          <w:rFonts w:ascii="Garamond" w:hAnsi="Garamond" w:cs="Arial"/>
          <w:b/>
          <w:bCs/>
          <w:sz w:val="22"/>
          <w:szCs w:val="22"/>
        </w:rPr>
      </w:pPr>
    </w:p>
    <w:p w14:paraId="2517DA4C" w14:textId="77777777" w:rsidR="00305F74" w:rsidRPr="00EB590E" w:rsidRDefault="00CF54A3">
      <w:pPr>
        <w:pStyle w:val="BodyBoldRed"/>
        <w:numPr>
          <w:ilvl w:val="0"/>
          <w:numId w:val="4"/>
        </w:numPr>
        <w:spacing w:after="120"/>
        <w:ind w:left="426" w:hanging="426"/>
        <w:rPr>
          <w:caps w:val="0"/>
          <w:sz w:val="20"/>
        </w:rPr>
      </w:pPr>
      <w:r w:rsidRPr="00EB590E">
        <w:rPr>
          <w:caps w:val="0"/>
          <w:sz w:val="20"/>
        </w:rPr>
        <w:t>STAFF MEETINGS</w:t>
      </w:r>
    </w:p>
    <w:p w14:paraId="1F1E6D5A" w14:textId="77777777" w:rsidR="00305F74" w:rsidRPr="00EB590E" w:rsidRDefault="00CF54A3">
      <w:pPr>
        <w:jc w:val="both"/>
        <w:rPr>
          <w:rFonts w:ascii="Garamond" w:hAnsi="Garamond" w:cs="Arial"/>
          <w:bCs/>
          <w:sz w:val="22"/>
          <w:szCs w:val="22"/>
        </w:rPr>
      </w:pPr>
      <w:r w:rsidRPr="00EB590E">
        <w:rPr>
          <w:rFonts w:ascii="Garamond" w:hAnsi="Garamond" w:cs="Arial"/>
          <w:bCs/>
          <w:sz w:val="22"/>
          <w:szCs w:val="22"/>
        </w:rPr>
        <w:t>We hold regular staff meetings and training sessions out of normal working hours. It is a condition of your employment that you attend these meetings and training sessions as it is mandatory for all staff to attend, you will be given adequate notice.</w:t>
      </w:r>
    </w:p>
    <w:p w14:paraId="6D55E411" w14:textId="77777777" w:rsidR="00CF54A3" w:rsidRPr="00EB590E" w:rsidRDefault="00CF54A3">
      <w:pPr>
        <w:jc w:val="both"/>
        <w:rPr>
          <w:rFonts w:ascii="Garamond" w:hAnsi="Garamond" w:cs="Arial"/>
          <w:bCs/>
          <w:sz w:val="22"/>
          <w:szCs w:val="22"/>
        </w:rPr>
      </w:pPr>
    </w:p>
    <w:p w14:paraId="131B603B" w14:textId="77777777" w:rsidR="00305F74" w:rsidRPr="00EB590E" w:rsidRDefault="00CF54A3">
      <w:pPr>
        <w:pStyle w:val="BodyBoldRed"/>
        <w:numPr>
          <w:ilvl w:val="0"/>
          <w:numId w:val="4"/>
        </w:numPr>
        <w:spacing w:after="120"/>
        <w:ind w:left="426" w:hanging="426"/>
        <w:rPr>
          <w:caps w:val="0"/>
          <w:sz w:val="20"/>
        </w:rPr>
      </w:pPr>
      <w:r w:rsidRPr="00EB590E">
        <w:rPr>
          <w:caps w:val="0"/>
          <w:sz w:val="20"/>
        </w:rPr>
        <w:t>LATE COLLECTIONS</w:t>
      </w:r>
    </w:p>
    <w:p w14:paraId="1C477B3F" w14:textId="77777777" w:rsidR="00305F74" w:rsidRPr="00EB590E" w:rsidRDefault="00CF54A3">
      <w:pPr>
        <w:jc w:val="both"/>
        <w:rPr>
          <w:rFonts w:ascii="Garamond" w:hAnsi="Garamond" w:cs="Arial"/>
          <w:bCs/>
          <w:sz w:val="22"/>
          <w:szCs w:val="22"/>
        </w:rPr>
      </w:pPr>
      <w:r w:rsidRPr="00EB590E">
        <w:rPr>
          <w:rFonts w:ascii="Garamond" w:hAnsi="Garamond" w:cs="Arial"/>
          <w:bCs/>
          <w:sz w:val="22"/>
          <w:szCs w:val="22"/>
        </w:rPr>
        <w:t>If a child has not been collected for any reason you will be required to stay with the child and contact the Director to advise on the situation. Our first duty is to protect the children in our care and therefore you may be required to stay with the child until collected by the parent/guardian or another member of staff is available to take over care.</w:t>
      </w:r>
    </w:p>
    <w:p w14:paraId="7D4FE21F" w14:textId="77777777" w:rsidR="00305F74" w:rsidRPr="00EB590E" w:rsidRDefault="00305F74">
      <w:pPr>
        <w:jc w:val="both"/>
        <w:rPr>
          <w:rFonts w:ascii="Garamond" w:hAnsi="Garamond" w:cs="Arial"/>
          <w:bCs/>
          <w:sz w:val="22"/>
          <w:szCs w:val="22"/>
        </w:rPr>
      </w:pPr>
    </w:p>
    <w:p w14:paraId="7CA2AEFA" w14:textId="77777777" w:rsidR="00305F74" w:rsidRPr="00EB590E" w:rsidRDefault="00305F74">
      <w:pPr>
        <w:jc w:val="both"/>
        <w:rPr>
          <w:rFonts w:ascii="Garamond" w:hAnsi="Garamond" w:cs="Arial"/>
          <w:bCs/>
          <w:sz w:val="22"/>
          <w:szCs w:val="22"/>
        </w:rPr>
      </w:pPr>
    </w:p>
    <w:p w14:paraId="081FA66F" w14:textId="77777777" w:rsidR="00305F74" w:rsidRPr="00EB590E" w:rsidRDefault="00305F74">
      <w:pPr>
        <w:jc w:val="both"/>
        <w:rPr>
          <w:rFonts w:ascii="Garamond" w:hAnsi="Garamond" w:cs="Arial"/>
          <w:bCs/>
          <w:sz w:val="22"/>
          <w:szCs w:val="22"/>
        </w:rPr>
      </w:pPr>
    </w:p>
    <w:p w14:paraId="41409C4F" w14:textId="77777777" w:rsidR="00305F74" w:rsidRPr="00EB590E" w:rsidRDefault="00305F74">
      <w:pPr>
        <w:widowControl w:val="0"/>
        <w:autoSpaceDE w:val="0"/>
        <w:autoSpaceDN w:val="0"/>
        <w:adjustRightInd w:val="0"/>
        <w:ind w:left="284"/>
        <w:jc w:val="both"/>
        <w:rPr>
          <w:rFonts w:ascii="Garamond" w:hAnsi="Garamond" w:cs="Arial"/>
          <w:b/>
          <w:bCs/>
          <w:sz w:val="22"/>
          <w:szCs w:val="22"/>
        </w:rPr>
      </w:pPr>
    </w:p>
    <w:p w14:paraId="66B94E13" w14:textId="77777777" w:rsidR="00305F74" w:rsidRPr="00EB590E" w:rsidRDefault="00305F74">
      <w:pPr>
        <w:jc w:val="both"/>
        <w:rPr>
          <w:rFonts w:ascii="Garamond" w:hAnsi="Garamond" w:cs="Arial"/>
          <w:b/>
          <w:bCs/>
          <w:sz w:val="22"/>
          <w:szCs w:val="22"/>
        </w:rPr>
      </w:pPr>
    </w:p>
    <w:p w14:paraId="6DF524C3" w14:textId="77777777" w:rsidR="00305F74" w:rsidRPr="00EB590E" w:rsidRDefault="00305F74">
      <w:pPr>
        <w:jc w:val="both"/>
        <w:rPr>
          <w:rFonts w:ascii="Garamond" w:hAnsi="Garamond" w:cs="Arial"/>
          <w:b/>
          <w:bCs/>
          <w:sz w:val="22"/>
          <w:szCs w:val="22"/>
        </w:rPr>
      </w:pPr>
    </w:p>
    <w:p w14:paraId="70904253" w14:textId="77777777" w:rsidR="00305F74" w:rsidRPr="00EB590E" w:rsidRDefault="00305F74">
      <w:pPr>
        <w:jc w:val="both"/>
        <w:rPr>
          <w:rFonts w:ascii="Garamond" w:hAnsi="Garamond" w:cs="Arial"/>
          <w:b/>
          <w:bCs/>
          <w:sz w:val="22"/>
          <w:szCs w:val="22"/>
        </w:rPr>
      </w:pPr>
    </w:p>
    <w:p w14:paraId="694D6329" w14:textId="77777777" w:rsidR="00305F74" w:rsidRPr="00EB590E" w:rsidRDefault="00305F74">
      <w:pPr>
        <w:widowControl w:val="0"/>
        <w:autoSpaceDE w:val="0"/>
        <w:autoSpaceDN w:val="0"/>
        <w:adjustRightInd w:val="0"/>
        <w:jc w:val="both"/>
        <w:rPr>
          <w:rFonts w:ascii="Garamond" w:hAnsi="Garamond" w:cs="Arial"/>
          <w:b/>
          <w:bCs/>
          <w:sz w:val="22"/>
          <w:szCs w:val="22"/>
        </w:rPr>
      </w:pPr>
    </w:p>
    <w:p w14:paraId="58E20338" w14:textId="77777777" w:rsidR="00305F74" w:rsidRPr="00EB590E" w:rsidRDefault="00305F74">
      <w:pPr>
        <w:widowControl w:val="0"/>
        <w:autoSpaceDE w:val="0"/>
        <w:autoSpaceDN w:val="0"/>
        <w:adjustRightInd w:val="0"/>
        <w:jc w:val="both"/>
        <w:rPr>
          <w:rFonts w:ascii="Garamond" w:hAnsi="Garamond" w:cs="Arial"/>
          <w:b/>
          <w:bCs/>
          <w:sz w:val="22"/>
          <w:szCs w:val="22"/>
        </w:rPr>
      </w:pPr>
    </w:p>
    <w:p w14:paraId="71A267B0" w14:textId="77777777" w:rsidR="00305F74" w:rsidRPr="00EB590E" w:rsidRDefault="00305F74">
      <w:pPr>
        <w:widowControl w:val="0"/>
        <w:autoSpaceDE w:val="0"/>
        <w:autoSpaceDN w:val="0"/>
        <w:adjustRightInd w:val="0"/>
        <w:jc w:val="both"/>
        <w:rPr>
          <w:rFonts w:ascii="Garamond" w:hAnsi="Garamond" w:cs="Arial"/>
          <w:b/>
          <w:bCs/>
          <w:sz w:val="22"/>
          <w:szCs w:val="22"/>
        </w:rPr>
      </w:pPr>
    </w:p>
    <w:p w14:paraId="7E70BDCD" w14:textId="77777777" w:rsidR="00305F74" w:rsidRPr="00EB590E" w:rsidRDefault="00305F74">
      <w:pPr>
        <w:jc w:val="both"/>
        <w:rPr>
          <w:rFonts w:ascii="Garamond" w:hAnsi="Garamond" w:cs="Arial"/>
          <w:bCs/>
          <w:sz w:val="22"/>
          <w:szCs w:val="22"/>
        </w:rPr>
      </w:pPr>
    </w:p>
    <w:p w14:paraId="462E4CD8" w14:textId="77777777" w:rsidR="00305F74" w:rsidRPr="00EB590E" w:rsidRDefault="00305F74">
      <w:pPr>
        <w:jc w:val="both"/>
        <w:rPr>
          <w:rFonts w:ascii="Garamond" w:hAnsi="Garamond" w:cs="Arial"/>
          <w:bCs/>
          <w:sz w:val="22"/>
          <w:szCs w:val="22"/>
        </w:rPr>
      </w:pPr>
    </w:p>
    <w:p w14:paraId="567B0066" w14:textId="77777777" w:rsidR="00305F74" w:rsidRPr="00EB590E" w:rsidRDefault="00156842">
      <w:pPr>
        <w:pStyle w:val="Heading1"/>
        <w:rPr>
          <w:color w:val="auto"/>
        </w:rPr>
      </w:pPr>
      <w:bookmarkStart w:id="14" w:name="_Toc390261654"/>
      <w:bookmarkStart w:id="15" w:name="_Toc390261687"/>
      <w:bookmarkStart w:id="16" w:name="_Toc390261720"/>
      <w:bookmarkStart w:id="17" w:name="_Toc390261751"/>
      <w:bookmarkStart w:id="18" w:name="_Toc390261783"/>
      <w:bookmarkStart w:id="19" w:name="_Toc390261814"/>
      <w:bookmarkStart w:id="20" w:name="_Toc390261841"/>
      <w:bookmarkStart w:id="21" w:name="_Toc390261884"/>
      <w:bookmarkStart w:id="22" w:name="_Toc50629271"/>
      <w:r>
        <w:rPr>
          <w:color w:val="auto"/>
        </w:rPr>
        <w:br w:type="page"/>
      </w:r>
      <w:r w:rsidR="00CF54A3" w:rsidRPr="00EB590E">
        <w:rPr>
          <w:color w:val="auto"/>
        </w:rPr>
        <w:lastRenderedPageBreak/>
        <w:t>Gen</w:t>
      </w:r>
      <w:bookmarkStart w:id="23" w:name="general"/>
      <w:bookmarkEnd w:id="23"/>
      <w:r w:rsidR="00CF54A3" w:rsidRPr="00EB590E">
        <w:rPr>
          <w:color w:val="auto"/>
        </w:rPr>
        <w:t>eral Terms and Procedures</w:t>
      </w:r>
      <w:bookmarkEnd w:id="14"/>
      <w:bookmarkEnd w:id="15"/>
      <w:bookmarkEnd w:id="16"/>
      <w:bookmarkEnd w:id="17"/>
      <w:bookmarkEnd w:id="18"/>
      <w:bookmarkEnd w:id="19"/>
      <w:bookmarkEnd w:id="20"/>
      <w:bookmarkEnd w:id="21"/>
      <w:bookmarkEnd w:id="22"/>
    </w:p>
    <w:p w14:paraId="47CB1D20" w14:textId="77777777" w:rsidR="00305F74" w:rsidRPr="00EB590E" w:rsidRDefault="00305F74">
      <w:pPr>
        <w:widowControl w:val="0"/>
        <w:autoSpaceDE w:val="0"/>
        <w:autoSpaceDN w:val="0"/>
        <w:adjustRightInd w:val="0"/>
        <w:jc w:val="both"/>
        <w:outlineLvl w:val="0"/>
        <w:rPr>
          <w:rFonts w:ascii="Garamond" w:hAnsi="Garamond" w:cs="Arial"/>
          <w:b/>
          <w:bCs/>
          <w:sz w:val="22"/>
          <w:szCs w:val="22"/>
        </w:rPr>
      </w:pPr>
    </w:p>
    <w:p w14:paraId="562926D2" w14:textId="77777777" w:rsidR="00305F74" w:rsidRPr="00EB590E" w:rsidRDefault="00CF54A3">
      <w:pPr>
        <w:pStyle w:val="BodyBoldRed"/>
        <w:numPr>
          <w:ilvl w:val="0"/>
          <w:numId w:val="18"/>
        </w:numPr>
        <w:spacing w:after="120"/>
        <w:ind w:left="426" w:hanging="426"/>
        <w:rPr>
          <w:caps w:val="0"/>
          <w:sz w:val="20"/>
        </w:rPr>
      </w:pPr>
      <w:r w:rsidRPr="00EB590E">
        <w:rPr>
          <w:caps w:val="0"/>
          <w:sz w:val="20"/>
        </w:rPr>
        <w:t>CHANGES IN PERSONAL DETAILS</w:t>
      </w:r>
    </w:p>
    <w:p w14:paraId="03C32A19" w14:textId="77777777" w:rsidR="00305F74" w:rsidRPr="00EB590E" w:rsidRDefault="00CF54A3">
      <w:pPr>
        <w:widowControl w:val="0"/>
        <w:autoSpaceDE w:val="0"/>
        <w:autoSpaceDN w:val="0"/>
        <w:adjustRightInd w:val="0"/>
        <w:jc w:val="both"/>
        <w:rPr>
          <w:rFonts w:ascii="Garamond" w:hAnsi="Garamond" w:cs="Arial"/>
          <w:sz w:val="22"/>
          <w:szCs w:val="22"/>
        </w:rPr>
      </w:pPr>
      <w:r w:rsidRPr="00EB590E">
        <w:rPr>
          <w:rFonts w:ascii="Garamond" w:hAnsi="Garamond" w:cs="Arial"/>
          <w:sz w:val="22"/>
          <w:szCs w:val="22"/>
        </w:rPr>
        <w:t>You must notify us of any change of name, address, telephone number, etc., so that we can maintain accurate information on our records and make contact with you in an emergency, if necessary, outside normal working hours.</w:t>
      </w:r>
    </w:p>
    <w:p w14:paraId="7132B275" w14:textId="77777777" w:rsidR="00305F74" w:rsidRPr="00EB590E" w:rsidRDefault="00305F74">
      <w:pPr>
        <w:widowControl w:val="0"/>
        <w:autoSpaceDE w:val="0"/>
        <w:autoSpaceDN w:val="0"/>
        <w:adjustRightInd w:val="0"/>
        <w:ind w:left="284"/>
        <w:jc w:val="both"/>
        <w:rPr>
          <w:rFonts w:ascii="Garamond" w:hAnsi="Garamond" w:cs="Arial"/>
          <w:b/>
          <w:bCs/>
          <w:sz w:val="22"/>
          <w:szCs w:val="22"/>
        </w:rPr>
      </w:pPr>
    </w:p>
    <w:p w14:paraId="40F5273E" w14:textId="77777777" w:rsidR="00305F74" w:rsidRPr="00EB590E" w:rsidRDefault="00CF54A3">
      <w:pPr>
        <w:pStyle w:val="BodyBoldRed"/>
        <w:numPr>
          <w:ilvl w:val="0"/>
          <w:numId w:val="18"/>
        </w:numPr>
        <w:spacing w:after="120"/>
        <w:ind w:left="426" w:hanging="426"/>
        <w:rPr>
          <w:caps w:val="0"/>
          <w:sz w:val="20"/>
        </w:rPr>
      </w:pPr>
      <w:r w:rsidRPr="00EB590E">
        <w:rPr>
          <w:caps w:val="0"/>
          <w:sz w:val="20"/>
        </w:rPr>
        <w:t xml:space="preserve">TIME OFF </w:t>
      </w:r>
    </w:p>
    <w:p w14:paraId="17EF4F5D" w14:textId="77777777" w:rsidR="00305F74" w:rsidRPr="00EB590E" w:rsidRDefault="00CF54A3">
      <w:pPr>
        <w:widowControl w:val="0"/>
        <w:autoSpaceDE w:val="0"/>
        <w:autoSpaceDN w:val="0"/>
        <w:adjustRightInd w:val="0"/>
        <w:jc w:val="both"/>
        <w:rPr>
          <w:rFonts w:ascii="Garamond" w:hAnsi="Garamond" w:cs="Arial"/>
          <w:sz w:val="22"/>
          <w:szCs w:val="22"/>
        </w:rPr>
      </w:pPr>
      <w:r w:rsidRPr="00EB590E">
        <w:rPr>
          <w:rFonts w:ascii="Garamond" w:hAnsi="Garamond" w:cs="Arial"/>
          <w:sz w:val="22"/>
          <w:szCs w:val="22"/>
        </w:rPr>
        <w:t xml:space="preserve">Circumstances may arise where you need time off for medical/dental appointments, or for other reasons. Proof of the appointment should be provided to the Director. Where possible, such appointments should be made outside normal working hours. If this is not possible, time off required for these purposes may be granted at the discretion of the Director and will normally be without pay. </w:t>
      </w:r>
    </w:p>
    <w:p w14:paraId="52C47475" w14:textId="77777777" w:rsidR="00305F74" w:rsidRPr="00EB590E" w:rsidRDefault="00305F74">
      <w:pPr>
        <w:widowControl w:val="0"/>
        <w:autoSpaceDE w:val="0"/>
        <w:autoSpaceDN w:val="0"/>
        <w:adjustRightInd w:val="0"/>
        <w:jc w:val="both"/>
        <w:outlineLvl w:val="0"/>
        <w:rPr>
          <w:rFonts w:ascii="Garamond" w:hAnsi="Garamond"/>
          <w:bCs/>
          <w:sz w:val="22"/>
          <w:szCs w:val="22"/>
        </w:rPr>
      </w:pPr>
    </w:p>
    <w:p w14:paraId="55B485E4" w14:textId="77777777" w:rsidR="00305F74" w:rsidRPr="00156842" w:rsidRDefault="00CF54A3" w:rsidP="00156842">
      <w:pPr>
        <w:widowControl w:val="0"/>
        <w:numPr>
          <w:ilvl w:val="0"/>
          <w:numId w:val="18"/>
        </w:numPr>
        <w:autoSpaceDE w:val="0"/>
        <w:autoSpaceDN w:val="0"/>
        <w:adjustRightInd w:val="0"/>
        <w:spacing w:after="120"/>
        <w:ind w:left="426" w:hanging="426"/>
        <w:jc w:val="both"/>
        <w:rPr>
          <w:rFonts w:ascii="Arial" w:hAnsi="Arial" w:cs="Arial"/>
          <w:b/>
          <w:bCs/>
          <w:szCs w:val="18"/>
          <w:lang w:eastAsia="en-GB"/>
        </w:rPr>
      </w:pPr>
      <w:r w:rsidRPr="00EB590E">
        <w:rPr>
          <w:rFonts w:ascii="Arial" w:hAnsi="Arial" w:cs="Arial"/>
          <w:b/>
          <w:bCs/>
          <w:szCs w:val="18"/>
          <w:lang w:eastAsia="en-GB"/>
        </w:rPr>
        <w:t xml:space="preserve">MATERNITY/PATERNITY/ADOPTION LEAVE AND PAY </w:t>
      </w:r>
    </w:p>
    <w:p w14:paraId="0981706C" w14:textId="77777777" w:rsidR="00305F74" w:rsidRPr="00EB590E" w:rsidRDefault="00CF54A3">
      <w:pPr>
        <w:widowControl w:val="0"/>
        <w:autoSpaceDE w:val="0"/>
        <w:autoSpaceDN w:val="0"/>
        <w:adjustRightInd w:val="0"/>
        <w:jc w:val="both"/>
        <w:rPr>
          <w:rFonts w:ascii="Garamond" w:hAnsi="Garamond" w:cs="Arial"/>
          <w:sz w:val="22"/>
          <w:szCs w:val="22"/>
        </w:rPr>
      </w:pPr>
      <w:r w:rsidRPr="00EB590E">
        <w:rPr>
          <w:rFonts w:ascii="Garamond" w:hAnsi="Garamond" w:cs="Arial"/>
          <w:sz w:val="22"/>
          <w:szCs w:val="22"/>
        </w:rPr>
        <w:t xml:space="preserve">You may be entitled to maternity/paternity/adoption leave and pay in accordance with the current statutory provisions. If you (or your partner) become pregnant or are notified of a match date for adoption </w:t>
      </w:r>
      <w:proofErr w:type="gramStart"/>
      <w:r w:rsidRPr="00EB590E">
        <w:rPr>
          <w:rFonts w:ascii="Garamond" w:hAnsi="Garamond" w:cs="Arial"/>
          <w:sz w:val="22"/>
          <w:szCs w:val="22"/>
        </w:rPr>
        <w:t>purposes</w:t>
      </w:r>
      <w:proofErr w:type="gramEnd"/>
      <w:r w:rsidRPr="00EB590E">
        <w:rPr>
          <w:rFonts w:ascii="Garamond" w:hAnsi="Garamond" w:cs="Arial"/>
          <w:sz w:val="22"/>
          <w:szCs w:val="22"/>
        </w:rPr>
        <w:t xml:space="preserve"> you should notify the Director at an early stage so that your entitlements and obligations can be explained to you.</w:t>
      </w:r>
    </w:p>
    <w:p w14:paraId="45C284A0" w14:textId="77777777" w:rsidR="00305F74" w:rsidRPr="00EB590E" w:rsidRDefault="00305F74">
      <w:pPr>
        <w:widowControl w:val="0"/>
        <w:autoSpaceDE w:val="0"/>
        <w:autoSpaceDN w:val="0"/>
        <w:adjustRightInd w:val="0"/>
        <w:jc w:val="both"/>
        <w:outlineLvl w:val="0"/>
        <w:rPr>
          <w:rFonts w:ascii="Garamond" w:hAnsi="Garamond" w:cs="Arial"/>
          <w:sz w:val="22"/>
          <w:szCs w:val="22"/>
        </w:rPr>
      </w:pPr>
    </w:p>
    <w:p w14:paraId="5266BA1A" w14:textId="77777777" w:rsidR="00305F74" w:rsidRPr="00EB590E" w:rsidRDefault="00CF54A3">
      <w:pPr>
        <w:pStyle w:val="BodyBoldRed"/>
        <w:numPr>
          <w:ilvl w:val="0"/>
          <w:numId w:val="18"/>
        </w:numPr>
        <w:spacing w:after="120"/>
        <w:ind w:left="426" w:hanging="426"/>
        <w:rPr>
          <w:caps w:val="0"/>
          <w:sz w:val="20"/>
        </w:rPr>
      </w:pPr>
      <w:r w:rsidRPr="00EB590E">
        <w:rPr>
          <w:caps w:val="0"/>
          <w:sz w:val="20"/>
        </w:rPr>
        <w:t>PARENTAL/SHARED PARENTAL LEAVE</w:t>
      </w:r>
    </w:p>
    <w:p w14:paraId="49FE5854" w14:textId="77777777" w:rsidR="00305F74" w:rsidRPr="00EB590E" w:rsidRDefault="00CF54A3">
      <w:pPr>
        <w:widowControl w:val="0"/>
        <w:autoSpaceDE w:val="0"/>
        <w:autoSpaceDN w:val="0"/>
        <w:adjustRightInd w:val="0"/>
        <w:jc w:val="both"/>
        <w:rPr>
          <w:rFonts w:ascii="Garamond" w:hAnsi="Garamond" w:cs="Arial"/>
          <w:sz w:val="22"/>
          <w:szCs w:val="22"/>
        </w:rPr>
      </w:pPr>
      <w:r w:rsidRPr="00EB590E">
        <w:rPr>
          <w:rFonts w:ascii="Garamond" w:hAnsi="Garamond" w:cs="Arial"/>
          <w:sz w:val="22"/>
          <w:szCs w:val="22"/>
        </w:rPr>
        <w:t>If you are entitled to take parental leave or shared parental leave in respect of the current statutory provisions, you should discuss your needs with the Director who will identify your entitlements and look at the proposed leave periods dependent upon your child’s/children’s particular circumstances and the operational aspects of the business.</w:t>
      </w:r>
    </w:p>
    <w:p w14:paraId="3D8F6309" w14:textId="77777777" w:rsidR="00305F74" w:rsidRPr="00EB590E" w:rsidRDefault="00305F74">
      <w:pPr>
        <w:widowControl w:val="0"/>
        <w:autoSpaceDE w:val="0"/>
        <w:autoSpaceDN w:val="0"/>
        <w:adjustRightInd w:val="0"/>
        <w:jc w:val="both"/>
        <w:rPr>
          <w:rFonts w:ascii="Garamond" w:hAnsi="Garamond" w:cs="Arial"/>
          <w:sz w:val="22"/>
          <w:szCs w:val="22"/>
        </w:rPr>
      </w:pPr>
    </w:p>
    <w:p w14:paraId="40D725EA" w14:textId="77777777" w:rsidR="00305F74" w:rsidRPr="00EB590E" w:rsidRDefault="00CF54A3">
      <w:pPr>
        <w:pStyle w:val="BodyBoldRed"/>
        <w:numPr>
          <w:ilvl w:val="0"/>
          <w:numId w:val="18"/>
        </w:numPr>
        <w:spacing w:after="120"/>
        <w:ind w:left="426" w:hanging="426"/>
        <w:rPr>
          <w:caps w:val="0"/>
          <w:sz w:val="20"/>
        </w:rPr>
      </w:pPr>
      <w:r w:rsidRPr="00EB590E">
        <w:rPr>
          <w:caps w:val="0"/>
          <w:sz w:val="20"/>
        </w:rPr>
        <w:t>TIME OFF FOR DEPENDANTS</w:t>
      </w:r>
    </w:p>
    <w:p w14:paraId="18D64D17" w14:textId="77777777" w:rsidR="00305F74" w:rsidRPr="00EB590E" w:rsidRDefault="00CF54A3">
      <w:pPr>
        <w:widowControl w:val="0"/>
        <w:autoSpaceDE w:val="0"/>
        <w:autoSpaceDN w:val="0"/>
        <w:adjustRightInd w:val="0"/>
        <w:jc w:val="both"/>
        <w:rPr>
          <w:rFonts w:ascii="Garamond" w:hAnsi="Garamond" w:cs="Arial"/>
          <w:sz w:val="22"/>
          <w:szCs w:val="22"/>
        </w:rPr>
      </w:pPr>
      <w:r w:rsidRPr="00EB590E">
        <w:rPr>
          <w:rFonts w:ascii="Garamond" w:hAnsi="Garamond" w:cs="Arial"/>
          <w:sz w:val="22"/>
          <w:szCs w:val="22"/>
        </w:rPr>
        <w:t>You may be entitled to take a reasonable amount of unpaid time off during working hours to take action that is necessary to provide help to your dependants. Should this be necessary you should discuss your situation with the Director who, if appropriate, will agree the necessary time off.</w:t>
      </w:r>
    </w:p>
    <w:p w14:paraId="70581EFA" w14:textId="77777777" w:rsidR="00305F74" w:rsidRPr="00EB590E" w:rsidRDefault="00305F74">
      <w:pPr>
        <w:widowControl w:val="0"/>
        <w:autoSpaceDE w:val="0"/>
        <w:autoSpaceDN w:val="0"/>
        <w:adjustRightInd w:val="0"/>
        <w:jc w:val="both"/>
        <w:outlineLvl w:val="0"/>
        <w:rPr>
          <w:rFonts w:ascii="Garamond" w:hAnsi="Garamond"/>
          <w:bCs/>
          <w:sz w:val="22"/>
          <w:szCs w:val="22"/>
        </w:rPr>
      </w:pPr>
    </w:p>
    <w:p w14:paraId="7FA962CA" w14:textId="77777777" w:rsidR="00305F74" w:rsidRPr="00EB590E" w:rsidRDefault="00CF54A3">
      <w:pPr>
        <w:pStyle w:val="BodyBoldRed"/>
        <w:numPr>
          <w:ilvl w:val="0"/>
          <w:numId w:val="19"/>
        </w:numPr>
        <w:spacing w:after="120"/>
        <w:ind w:left="426" w:hanging="426"/>
        <w:rPr>
          <w:caps w:val="0"/>
          <w:sz w:val="20"/>
        </w:rPr>
      </w:pPr>
      <w:r w:rsidRPr="00EB590E">
        <w:rPr>
          <w:caps w:val="0"/>
          <w:sz w:val="20"/>
        </w:rPr>
        <w:t>BEREAVEMENT LEAVE</w:t>
      </w:r>
    </w:p>
    <w:p w14:paraId="203FD6E5" w14:textId="77777777" w:rsidR="00305F74" w:rsidRPr="00EB590E" w:rsidRDefault="00CF54A3">
      <w:pPr>
        <w:widowControl w:val="0"/>
        <w:autoSpaceDE w:val="0"/>
        <w:autoSpaceDN w:val="0"/>
        <w:adjustRightInd w:val="0"/>
        <w:jc w:val="both"/>
        <w:rPr>
          <w:rFonts w:ascii="Garamond" w:hAnsi="Garamond" w:cs="Arial"/>
          <w:sz w:val="22"/>
          <w:szCs w:val="22"/>
        </w:rPr>
      </w:pPr>
      <w:r w:rsidRPr="00EB590E">
        <w:rPr>
          <w:rFonts w:ascii="Garamond" w:hAnsi="Garamond" w:cs="Arial"/>
          <w:sz w:val="22"/>
          <w:szCs w:val="22"/>
        </w:rPr>
        <w:t>Reactions to bereavement may vary greatly according to individual circumstances and the setting of fixed rules for time off is therefore inappropriate. You should discuss your circumstances with the Director and agree appropriate time off.</w:t>
      </w:r>
    </w:p>
    <w:p w14:paraId="4C23DE3E" w14:textId="77777777" w:rsidR="00305F74" w:rsidRPr="00EB590E" w:rsidRDefault="00305F74">
      <w:pPr>
        <w:widowControl w:val="0"/>
        <w:autoSpaceDE w:val="0"/>
        <w:autoSpaceDN w:val="0"/>
        <w:adjustRightInd w:val="0"/>
        <w:outlineLvl w:val="0"/>
        <w:rPr>
          <w:rFonts w:ascii="Garamond" w:hAnsi="Garamond" w:cs="Arial"/>
          <w:b/>
          <w:bCs/>
          <w:sz w:val="22"/>
          <w:szCs w:val="22"/>
        </w:rPr>
      </w:pPr>
    </w:p>
    <w:p w14:paraId="1711BC34" w14:textId="77777777" w:rsidR="00305F74" w:rsidRPr="00EB590E" w:rsidRDefault="00CF54A3">
      <w:pPr>
        <w:pStyle w:val="BodyBoldRed"/>
        <w:numPr>
          <w:ilvl w:val="0"/>
          <w:numId w:val="19"/>
        </w:numPr>
        <w:spacing w:after="120"/>
        <w:ind w:left="426" w:hanging="426"/>
        <w:rPr>
          <w:caps w:val="0"/>
          <w:sz w:val="20"/>
        </w:rPr>
      </w:pPr>
      <w:r w:rsidRPr="00EB590E">
        <w:rPr>
          <w:caps w:val="0"/>
          <w:sz w:val="20"/>
        </w:rPr>
        <w:t>EMPLOYEES' PROPERTY AND LOST PROPERTY</w:t>
      </w:r>
    </w:p>
    <w:p w14:paraId="1E6DDBE7" w14:textId="77777777" w:rsidR="00305F74" w:rsidRPr="00EB590E" w:rsidRDefault="00CF54A3">
      <w:pPr>
        <w:widowControl w:val="0"/>
        <w:autoSpaceDE w:val="0"/>
        <w:autoSpaceDN w:val="0"/>
        <w:adjustRightInd w:val="0"/>
        <w:jc w:val="both"/>
        <w:rPr>
          <w:rFonts w:ascii="Garamond" w:hAnsi="Garamond" w:cs="Arial"/>
          <w:sz w:val="22"/>
          <w:szCs w:val="22"/>
        </w:rPr>
      </w:pPr>
      <w:r w:rsidRPr="00EB590E">
        <w:rPr>
          <w:rFonts w:ascii="Garamond" w:hAnsi="Garamond" w:cs="Arial"/>
          <w:sz w:val="22"/>
          <w:szCs w:val="22"/>
        </w:rPr>
        <w:t>We do not accept liability for any loss of, or damage to, property that you bring onto the premises. You are requested not to bring personal items of value onto the premises and, in particular, not to leave any items overnight. Articles of lost property should be handed to the Director who will retain them whilst attempts are made to discover the owner.</w:t>
      </w:r>
    </w:p>
    <w:p w14:paraId="7799EB8E" w14:textId="77777777" w:rsidR="00305F74" w:rsidRPr="00EB590E" w:rsidRDefault="00305F74">
      <w:pPr>
        <w:widowControl w:val="0"/>
        <w:autoSpaceDE w:val="0"/>
        <w:autoSpaceDN w:val="0"/>
        <w:adjustRightInd w:val="0"/>
        <w:jc w:val="both"/>
        <w:outlineLvl w:val="0"/>
        <w:rPr>
          <w:rFonts w:ascii="Garamond" w:hAnsi="Garamond"/>
          <w:sz w:val="22"/>
          <w:szCs w:val="22"/>
        </w:rPr>
      </w:pPr>
    </w:p>
    <w:p w14:paraId="66EEA117" w14:textId="77777777" w:rsidR="00305F74" w:rsidRPr="00EB590E" w:rsidRDefault="00CF54A3">
      <w:pPr>
        <w:pStyle w:val="BodyBoldRed"/>
        <w:numPr>
          <w:ilvl w:val="0"/>
          <w:numId w:val="19"/>
        </w:numPr>
        <w:spacing w:after="120"/>
        <w:ind w:left="426" w:hanging="426"/>
        <w:rPr>
          <w:caps w:val="0"/>
          <w:sz w:val="20"/>
        </w:rPr>
      </w:pPr>
      <w:r w:rsidRPr="00EB590E">
        <w:rPr>
          <w:caps w:val="0"/>
          <w:sz w:val="20"/>
        </w:rPr>
        <w:t>PERSONAL MAIL</w:t>
      </w:r>
    </w:p>
    <w:p w14:paraId="6BA6EEF5" w14:textId="77777777" w:rsidR="00305F74" w:rsidRPr="00EB590E" w:rsidRDefault="00CF54A3">
      <w:pPr>
        <w:widowControl w:val="0"/>
        <w:autoSpaceDE w:val="0"/>
        <w:autoSpaceDN w:val="0"/>
        <w:adjustRightInd w:val="0"/>
        <w:jc w:val="both"/>
        <w:rPr>
          <w:rFonts w:ascii="Garamond" w:hAnsi="Garamond" w:cs="Arial"/>
          <w:bCs/>
          <w:sz w:val="22"/>
          <w:szCs w:val="22"/>
        </w:rPr>
      </w:pPr>
      <w:r w:rsidRPr="00EB590E">
        <w:rPr>
          <w:rFonts w:ascii="Garamond" w:hAnsi="Garamond" w:cs="Arial"/>
          <w:bCs/>
          <w:sz w:val="22"/>
          <w:szCs w:val="22"/>
        </w:rPr>
        <w:t>The Company accept no responsibility for any private mail sent to our premises. All mail received by us will be opened, including that addressed to employees. Private mail, therefore, should not be sent care of our address. No private mail may be posted at our expense.</w:t>
      </w:r>
    </w:p>
    <w:p w14:paraId="7E2A13A7" w14:textId="77777777" w:rsidR="00305F74" w:rsidRPr="00EB590E" w:rsidRDefault="00305F74">
      <w:pPr>
        <w:widowControl w:val="0"/>
        <w:autoSpaceDE w:val="0"/>
        <w:autoSpaceDN w:val="0"/>
        <w:adjustRightInd w:val="0"/>
        <w:jc w:val="both"/>
        <w:rPr>
          <w:rFonts w:ascii="Garamond" w:hAnsi="Garamond" w:cs="Arial"/>
          <w:b/>
          <w:bCs/>
          <w:sz w:val="22"/>
          <w:szCs w:val="22"/>
        </w:rPr>
      </w:pPr>
    </w:p>
    <w:p w14:paraId="2F40E82D" w14:textId="77777777" w:rsidR="00305F74" w:rsidRPr="00EB590E" w:rsidRDefault="00CF54A3">
      <w:pPr>
        <w:pStyle w:val="BodyBoldRed"/>
        <w:numPr>
          <w:ilvl w:val="0"/>
          <w:numId w:val="19"/>
        </w:numPr>
        <w:spacing w:after="120"/>
        <w:ind w:left="426" w:hanging="426"/>
        <w:rPr>
          <w:caps w:val="0"/>
          <w:sz w:val="20"/>
        </w:rPr>
      </w:pPr>
      <w:r w:rsidRPr="00EB590E">
        <w:rPr>
          <w:caps w:val="0"/>
          <w:sz w:val="20"/>
        </w:rPr>
        <w:t>FRIENDS AND RELATIVES CONTACT / TELEPHONE CALLS / MOBILE PHONES</w:t>
      </w:r>
    </w:p>
    <w:p w14:paraId="6817DF96" w14:textId="77777777" w:rsidR="00305F74" w:rsidRPr="00EB590E" w:rsidRDefault="00CF54A3">
      <w:pPr>
        <w:widowControl w:val="0"/>
        <w:autoSpaceDE w:val="0"/>
        <w:autoSpaceDN w:val="0"/>
        <w:adjustRightInd w:val="0"/>
        <w:jc w:val="both"/>
        <w:rPr>
          <w:rFonts w:ascii="Garamond" w:hAnsi="Garamond" w:cs="Arial"/>
          <w:sz w:val="22"/>
          <w:szCs w:val="22"/>
        </w:rPr>
      </w:pPr>
      <w:r w:rsidRPr="00EB590E">
        <w:rPr>
          <w:rFonts w:ascii="Garamond" w:hAnsi="Garamond" w:cs="Arial"/>
          <w:sz w:val="22"/>
          <w:szCs w:val="22"/>
        </w:rPr>
        <w:t>You should discourage your friends and relatives from either calling on you in person or by telephone except in an emergency. Personal use of our business phones is not permitted under any circumstances. Personal mobile phones should be no use during working hours.</w:t>
      </w:r>
    </w:p>
    <w:p w14:paraId="76E96424" w14:textId="77777777" w:rsidR="00EB590E" w:rsidRPr="00EB590E" w:rsidRDefault="00EB590E">
      <w:pPr>
        <w:widowControl w:val="0"/>
        <w:autoSpaceDE w:val="0"/>
        <w:autoSpaceDN w:val="0"/>
        <w:adjustRightInd w:val="0"/>
        <w:jc w:val="both"/>
        <w:rPr>
          <w:rFonts w:ascii="Garamond" w:hAnsi="Garamond" w:cs="Arial"/>
          <w:sz w:val="22"/>
          <w:szCs w:val="22"/>
        </w:rPr>
      </w:pPr>
    </w:p>
    <w:p w14:paraId="72B3B36F" w14:textId="77777777" w:rsidR="00EB590E" w:rsidRPr="00EB590E" w:rsidRDefault="00EB590E">
      <w:pPr>
        <w:widowControl w:val="0"/>
        <w:autoSpaceDE w:val="0"/>
        <w:autoSpaceDN w:val="0"/>
        <w:adjustRightInd w:val="0"/>
        <w:jc w:val="both"/>
        <w:rPr>
          <w:rFonts w:ascii="Garamond" w:hAnsi="Garamond" w:cs="Arial"/>
          <w:sz w:val="22"/>
          <w:szCs w:val="22"/>
        </w:rPr>
      </w:pPr>
    </w:p>
    <w:p w14:paraId="72F79AFD" w14:textId="77777777" w:rsidR="00EB590E" w:rsidRPr="00EB590E" w:rsidRDefault="00EB590E">
      <w:pPr>
        <w:widowControl w:val="0"/>
        <w:autoSpaceDE w:val="0"/>
        <w:autoSpaceDN w:val="0"/>
        <w:adjustRightInd w:val="0"/>
        <w:jc w:val="both"/>
        <w:rPr>
          <w:rFonts w:ascii="Garamond" w:hAnsi="Garamond" w:cs="Arial"/>
          <w:sz w:val="22"/>
          <w:szCs w:val="22"/>
        </w:rPr>
      </w:pPr>
    </w:p>
    <w:p w14:paraId="2001CAE2" w14:textId="77777777" w:rsidR="00305F74" w:rsidRPr="00EB590E" w:rsidRDefault="00CF54A3">
      <w:pPr>
        <w:pStyle w:val="BodyBoldRed"/>
        <w:numPr>
          <w:ilvl w:val="0"/>
          <w:numId w:val="19"/>
        </w:numPr>
        <w:spacing w:after="120"/>
        <w:ind w:left="426" w:hanging="426"/>
        <w:rPr>
          <w:caps w:val="0"/>
          <w:sz w:val="20"/>
        </w:rPr>
      </w:pPr>
      <w:r w:rsidRPr="00EB590E">
        <w:rPr>
          <w:caps w:val="0"/>
          <w:sz w:val="20"/>
        </w:rPr>
        <w:lastRenderedPageBreak/>
        <w:t>OTHER EMPLOYMENT</w:t>
      </w:r>
    </w:p>
    <w:p w14:paraId="7FD0F406" w14:textId="77777777" w:rsidR="00305F74" w:rsidRPr="00EB590E" w:rsidRDefault="00CF54A3">
      <w:pPr>
        <w:tabs>
          <w:tab w:val="left" w:pos="720"/>
        </w:tabs>
        <w:jc w:val="both"/>
        <w:rPr>
          <w:rFonts w:ascii="Garamond" w:hAnsi="Garamond" w:cs="Arial"/>
          <w:bCs/>
          <w:iCs/>
          <w:sz w:val="22"/>
          <w:szCs w:val="22"/>
        </w:rPr>
      </w:pPr>
      <w:r w:rsidRPr="00EB590E">
        <w:rPr>
          <w:rFonts w:ascii="Garamond" w:hAnsi="Garamond" w:cs="Arial"/>
          <w:bCs/>
          <w:iCs/>
          <w:sz w:val="22"/>
          <w:szCs w:val="22"/>
        </w:rPr>
        <w:t>You are expected to devote the whole of your time and attention during working hours to our business. If you propose taking up employment with an employer or pursuing separate business interests or any similar venture, you must discuss the proposal with the Director in order to establish the likely impact of these activities on both yourself and the Company. You will be asked to give full details of the proposal and consideration will be given to:</w:t>
      </w:r>
    </w:p>
    <w:p w14:paraId="0E2E85AA" w14:textId="77777777" w:rsidR="00305F74" w:rsidRPr="00EB590E" w:rsidRDefault="00305F74">
      <w:pPr>
        <w:tabs>
          <w:tab w:val="left" w:pos="720"/>
        </w:tabs>
        <w:jc w:val="both"/>
        <w:rPr>
          <w:rFonts w:ascii="Garamond" w:hAnsi="Garamond" w:cs="Arial"/>
          <w:bCs/>
          <w:iCs/>
          <w:sz w:val="22"/>
          <w:szCs w:val="22"/>
        </w:rPr>
      </w:pPr>
    </w:p>
    <w:p w14:paraId="29CA8B6C" w14:textId="77777777" w:rsidR="00305F74" w:rsidRPr="00EB590E" w:rsidRDefault="00CF54A3">
      <w:pPr>
        <w:numPr>
          <w:ilvl w:val="2"/>
          <w:numId w:val="18"/>
        </w:numPr>
        <w:ind w:left="426"/>
        <w:jc w:val="both"/>
        <w:rPr>
          <w:rFonts w:ascii="Garamond" w:hAnsi="Garamond" w:cs="Arial"/>
          <w:bCs/>
          <w:iCs/>
          <w:sz w:val="22"/>
          <w:szCs w:val="22"/>
        </w:rPr>
      </w:pPr>
      <w:r w:rsidRPr="00EB590E">
        <w:rPr>
          <w:rFonts w:ascii="Garamond" w:hAnsi="Garamond" w:cs="Arial"/>
          <w:bCs/>
          <w:iCs/>
          <w:sz w:val="22"/>
          <w:szCs w:val="22"/>
        </w:rPr>
        <w:t xml:space="preserve">Working </w:t>
      </w:r>
      <w:proofErr w:type="gramStart"/>
      <w:r w:rsidRPr="00EB590E">
        <w:rPr>
          <w:rFonts w:ascii="Garamond" w:hAnsi="Garamond" w:cs="Arial"/>
          <w:bCs/>
          <w:iCs/>
          <w:sz w:val="22"/>
          <w:szCs w:val="22"/>
        </w:rPr>
        <w:t>hours;</w:t>
      </w:r>
      <w:proofErr w:type="gramEnd"/>
    </w:p>
    <w:p w14:paraId="5A537EB5" w14:textId="77777777" w:rsidR="00305F74" w:rsidRPr="00EB590E" w:rsidRDefault="00CF54A3">
      <w:pPr>
        <w:numPr>
          <w:ilvl w:val="2"/>
          <w:numId w:val="18"/>
        </w:numPr>
        <w:ind w:left="426"/>
        <w:jc w:val="both"/>
        <w:rPr>
          <w:rFonts w:ascii="Garamond" w:hAnsi="Garamond" w:cs="Arial"/>
          <w:bCs/>
          <w:iCs/>
          <w:sz w:val="22"/>
          <w:szCs w:val="22"/>
        </w:rPr>
      </w:pPr>
      <w:r w:rsidRPr="00EB590E">
        <w:rPr>
          <w:rFonts w:ascii="Garamond" w:hAnsi="Garamond" w:cs="Arial"/>
          <w:bCs/>
          <w:iCs/>
          <w:sz w:val="22"/>
          <w:szCs w:val="22"/>
        </w:rPr>
        <w:t xml:space="preserve">Competition, reputation and </w:t>
      </w:r>
      <w:proofErr w:type="gramStart"/>
      <w:r w:rsidRPr="00EB590E">
        <w:rPr>
          <w:rFonts w:ascii="Garamond" w:hAnsi="Garamond" w:cs="Arial"/>
          <w:bCs/>
          <w:iCs/>
          <w:sz w:val="22"/>
          <w:szCs w:val="22"/>
        </w:rPr>
        <w:t>credibility;</w:t>
      </w:r>
      <w:proofErr w:type="gramEnd"/>
    </w:p>
    <w:p w14:paraId="5030C2BD" w14:textId="77777777" w:rsidR="00305F74" w:rsidRPr="00EB590E" w:rsidRDefault="00CF54A3">
      <w:pPr>
        <w:numPr>
          <w:ilvl w:val="2"/>
          <w:numId w:val="18"/>
        </w:numPr>
        <w:ind w:left="426"/>
        <w:jc w:val="both"/>
        <w:rPr>
          <w:rFonts w:ascii="Garamond" w:hAnsi="Garamond" w:cs="Arial"/>
          <w:bCs/>
          <w:iCs/>
          <w:sz w:val="22"/>
          <w:szCs w:val="22"/>
        </w:rPr>
      </w:pPr>
      <w:r w:rsidRPr="00EB590E">
        <w:rPr>
          <w:rFonts w:ascii="Garamond" w:hAnsi="Garamond" w:cs="Arial"/>
          <w:bCs/>
          <w:iCs/>
          <w:sz w:val="22"/>
          <w:szCs w:val="22"/>
        </w:rPr>
        <w:t xml:space="preserve">Conflict of </w:t>
      </w:r>
      <w:proofErr w:type="gramStart"/>
      <w:r w:rsidRPr="00EB590E">
        <w:rPr>
          <w:rFonts w:ascii="Garamond" w:hAnsi="Garamond" w:cs="Arial"/>
          <w:bCs/>
          <w:iCs/>
          <w:sz w:val="22"/>
          <w:szCs w:val="22"/>
        </w:rPr>
        <w:t>Interest;</w:t>
      </w:r>
      <w:proofErr w:type="gramEnd"/>
    </w:p>
    <w:p w14:paraId="79ABB675" w14:textId="77777777" w:rsidR="00305F74" w:rsidRPr="00EB590E" w:rsidRDefault="00CF54A3">
      <w:pPr>
        <w:numPr>
          <w:ilvl w:val="2"/>
          <w:numId w:val="18"/>
        </w:numPr>
        <w:ind w:left="426"/>
        <w:jc w:val="both"/>
        <w:rPr>
          <w:rFonts w:ascii="Garamond" w:hAnsi="Garamond" w:cs="Arial"/>
          <w:bCs/>
          <w:iCs/>
          <w:sz w:val="22"/>
          <w:szCs w:val="22"/>
        </w:rPr>
      </w:pPr>
      <w:r w:rsidRPr="00EB590E">
        <w:rPr>
          <w:rFonts w:ascii="Garamond" w:hAnsi="Garamond" w:cs="Arial"/>
          <w:bCs/>
          <w:iCs/>
          <w:sz w:val="22"/>
          <w:szCs w:val="22"/>
        </w:rPr>
        <w:t>Health, safety and welfare.</w:t>
      </w:r>
    </w:p>
    <w:p w14:paraId="4B8392A0" w14:textId="77777777" w:rsidR="00305F74" w:rsidRPr="00EB590E" w:rsidRDefault="00305F74">
      <w:pPr>
        <w:tabs>
          <w:tab w:val="left" w:pos="720"/>
        </w:tabs>
        <w:jc w:val="both"/>
        <w:rPr>
          <w:rFonts w:ascii="Garamond" w:hAnsi="Garamond" w:cs="Arial"/>
          <w:bCs/>
          <w:iCs/>
          <w:sz w:val="22"/>
          <w:szCs w:val="22"/>
        </w:rPr>
      </w:pPr>
    </w:p>
    <w:p w14:paraId="119CE22A" w14:textId="77777777" w:rsidR="00305F74" w:rsidRPr="00EB590E" w:rsidRDefault="00CF54A3">
      <w:pPr>
        <w:tabs>
          <w:tab w:val="left" w:pos="720"/>
        </w:tabs>
        <w:jc w:val="both"/>
        <w:rPr>
          <w:rFonts w:ascii="Garamond" w:hAnsi="Garamond" w:cs="Arial"/>
          <w:bCs/>
          <w:iCs/>
          <w:sz w:val="22"/>
          <w:szCs w:val="22"/>
        </w:rPr>
      </w:pPr>
      <w:r w:rsidRPr="00EB590E">
        <w:rPr>
          <w:rFonts w:ascii="Garamond" w:hAnsi="Garamond" w:cs="Arial"/>
          <w:bCs/>
          <w:iCs/>
          <w:sz w:val="22"/>
          <w:szCs w:val="22"/>
        </w:rPr>
        <w:t xml:space="preserve">You will be notified in writing of the Company’s decision. The Company may refuse to consent to your request. If you work without consent this could result in the termination of your </w:t>
      </w:r>
      <w:proofErr w:type="gramStart"/>
      <w:r w:rsidRPr="00EB590E">
        <w:rPr>
          <w:rFonts w:ascii="Garamond" w:hAnsi="Garamond" w:cs="Arial"/>
          <w:bCs/>
          <w:iCs/>
          <w:sz w:val="22"/>
          <w:szCs w:val="22"/>
        </w:rPr>
        <w:t>employment.*</w:t>
      </w:r>
      <w:proofErr w:type="gramEnd"/>
    </w:p>
    <w:p w14:paraId="4A9D1729" w14:textId="77777777" w:rsidR="00305F74" w:rsidRPr="00EB590E" w:rsidRDefault="00305F74">
      <w:pPr>
        <w:tabs>
          <w:tab w:val="left" w:pos="720"/>
        </w:tabs>
        <w:jc w:val="both"/>
        <w:rPr>
          <w:rFonts w:ascii="Garamond" w:hAnsi="Garamond" w:cs="Arial"/>
          <w:bCs/>
          <w:iCs/>
          <w:sz w:val="22"/>
          <w:szCs w:val="22"/>
        </w:rPr>
      </w:pPr>
    </w:p>
    <w:p w14:paraId="078E58B0" w14:textId="77777777" w:rsidR="00305F74" w:rsidRPr="00EB590E" w:rsidRDefault="00CF54A3">
      <w:pPr>
        <w:tabs>
          <w:tab w:val="left" w:pos="720"/>
        </w:tabs>
        <w:jc w:val="both"/>
        <w:rPr>
          <w:rFonts w:ascii="Garamond" w:hAnsi="Garamond" w:cs="Arial"/>
          <w:bCs/>
          <w:iCs/>
          <w:sz w:val="22"/>
          <w:szCs w:val="22"/>
        </w:rPr>
      </w:pPr>
      <w:r w:rsidRPr="00EB590E">
        <w:rPr>
          <w:rFonts w:ascii="Garamond" w:hAnsi="Garamond" w:cs="Arial"/>
          <w:bCs/>
          <w:iCs/>
          <w:sz w:val="22"/>
          <w:szCs w:val="22"/>
        </w:rPr>
        <w:t>If you are unhappy with the decision you may appeal using the Grievance Procedure.</w:t>
      </w:r>
    </w:p>
    <w:p w14:paraId="7AED14C7" w14:textId="77777777" w:rsidR="00305F74" w:rsidRPr="00EB590E" w:rsidRDefault="00305F74">
      <w:pPr>
        <w:tabs>
          <w:tab w:val="left" w:pos="720"/>
        </w:tabs>
        <w:jc w:val="both"/>
        <w:rPr>
          <w:rFonts w:ascii="Garamond" w:hAnsi="Garamond" w:cs="Arial"/>
          <w:bCs/>
          <w:iCs/>
          <w:sz w:val="22"/>
          <w:szCs w:val="22"/>
        </w:rPr>
      </w:pPr>
    </w:p>
    <w:p w14:paraId="74430303" w14:textId="77777777" w:rsidR="00305F74" w:rsidRPr="00EB590E" w:rsidRDefault="00CF54A3">
      <w:pPr>
        <w:tabs>
          <w:tab w:val="left" w:pos="720"/>
        </w:tabs>
        <w:jc w:val="both"/>
        <w:rPr>
          <w:rFonts w:ascii="Garamond" w:hAnsi="Garamond" w:cs="Arial"/>
          <w:b/>
          <w:bCs/>
          <w:iCs/>
          <w:sz w:val="22"/>
          <w:szCs w:val="22"/>
        </w:rPr>
      </w:pPr>
      <w:r w:rsidRPr="00EB590E">
        <w:rPr>
          <w:rFonts w:ascii="Garamond" w:hAnsi="Garamond" w:cs="Arial"/>
          <w:b/>
          <w:bCs/>
          <w:iCs/>
          <w:sz w:val="22"/>
          <w:szCs w:val="22"/>
        </w:rPr>
        <w:t>*NB: This does not apply to those on a zero hour contract who should refer to the following:</w:t>
      </w:r>
    </w:p>
    <w:p w14:paraId="49D77982" w14:textId="77777777" w:rsidR="00305F74" w:rsidRPr="00EB590E" w:rsidRDefault="00305F74">
      <w:pPr>
        <w:tabs>
          <w:tab w:val="left" w:pos="720"/>
        </w:tabs>
        <w:jc w:val="both"/>
        <w:rPr>
          <w:rFonts w:ascii="Garamond" w:hAnsi="Garamond" w:cs="Arial"/>
          <w:bCs/>
          <w:iCs/>
          <w:sz w:val="22"/>
          <w:szCs w:val="22"/>
        </w:rPr>
      </w:pPr>
    </w:p>
    <w:p w14:paraId="6A5D4DF6" w14:textId="77777777" w:rsidR="00305F74" w:rsidRPr="00EB590E" w:rsidRDefault="00CF54A3">
      <w:pPr>
        <w:tabs>
          <w:tab w:val="left" w:pos="720"/>
        </w:tabs>
        <w:jc w:val="both"/>
        <w:rPr>
          <w:rFonts w:ascii="Garamond" w:hAnsi="Garamond" w:cs="Arial"/>
          <w:bCs/>
          <w:iCs/>
          <w:sz w:val="22"/>
          <w:szCs w:val="22"/>
        </w:rPr>
      </w:pPr>
      <w:r w:rsidRPr="00EB590E">
        <w:rPr>
          <w:rFonts w:ascii="Garamond" w:hAnsi="Garamond" w:cs="Arial"/>
          <w:bCs/>
          <w:iCs/>
          <w:sz w:val="22"/>
          <w:szCs w:val="22"/>
        </w:rPr>
        <w:t>If you already have any other employment or are considering any additional employment you must notify us so that we can discuss any implications arising from the current working time legislation.</w:t>
      </w:r>
    </w:p>
    <w:p w14:paraId="1884B920" w14:textId="77777777" w:rsidR="00305F74" w:rsidRPr="00EB590E" w:rsidRDefault="00305F74">
      <w:pPr>
        <w:widowControl w:val="0"/>
        <w:autoSpaceDE w:val="0"/>
        <w:autoSpaceDN w:val="0"/>
        <w:adjustRightInd w:val="0"/>
        <w:jc w:val="both"/>
        <w:rPr>
          <w:rFonts w:ascii="Garamond" w:hAnsi="Garamond" w:cs="Arial"/>
          <w:b/>
          <w:bCs/>
          <w:sz w:val="22"/>
          <w:szCs w:val="22"/>
        </w:rPr>
      </w:pPr>
    </w:p>
    <w:p w14:paraId="36BEC389" w14:textId="77777777" w:rsidR="00305F74" w:rsidRPr="00EB590E" w:rsidRDefault="00CF54A3">
      <w:pPr>
        <w:pStyle w:val="BodyBoldRed"/>
        <w:numPr>
          <w:ilvl w:val="0"/>
          <w:numId w:val="19"/>
        </w:numPr>
        <w:spacing w:after="120"/>
        <w:ind w:left="426" w:hanging="426"/>
        <w:rPr>
          <w:caps w:val="0"/>
          <w:sz w:val="20"/>
        </w:rPr>
      </w:pPr>
      <w:r w:rsidRPr="00EB590E">
        <w:rPr>
          <w:caps w:val="0"/>
          <w:sz w:val="20"/>
        </w:rPr>
        <w:t>BEHAVIOUR AT WORK</w:t>
      </w:r>
    </w:p>
    <w:p w14:paraId="4F60407A" w14:textId="77777777" w:rsidR="00305F74" w:rsidRPr="00EB590E" w:rsidRDefault="00CF54A3">
      <w:pPr>
        <w:jc w:val="both"/>
        <w:rPr>
          <w:rFonts w:ascii="Garamond" w:hAnsi="Garamond"/>
          <w:sz w:val="22"/>
          <w:szCs w:val="22"/>
        </w:rPr>
      </w:pPr>
      <w:r w:rsidRPr="00EB590E">
        <w:rPr>
          <w:rFonts w:ascii="Garamond" w:hAnsi="Garamond"/>
          <w:sz w:val="22"/>
          <w:szCs w:val="22"/>
        </w:rPr>
        <w:t>You should behave with civility towards fellow employees, and no rudeness will be permitted towards Customers or members of the public. Objectionable or insulting behaviour, or bad language will render you liable to disciplinary action.</w:t>
      </w:r>
    </w:p>
    <w:p w14:paraId="3A965CC4" w14:textId="77777777" w:rsidR="00305F74" w:rsidRPr="00EB590E" w:rsidRDefault="00305F74">
      <w:pPr>
        <w:jc w:val="both"/>
        <w:rPr>
          <w:rFonts w:ascii="Garamond" w:hAnsi="Garamond"/>
          <w:sz w:val="22"/>
          <w:szCs w:val="22"/>
        </w:rPr>
      </w:pPr>
    </w:p>
    <w:p w14:paraId="357199E1" w14:textId="77777777" w:rsidR="00305F74" w:rsidRPr="00EB590E" w:rsidRDefault="00CF54A3">
      <w:pPr>
        <w:jc w:val="both"/>
        <w:rPr>
          <w:rFonts w:ascii="Garamond" w:hAnsi="Garamond"/>
          <w:sz w:val="22"/>
          <w:szCs w:val="22"/>
        </w:rPr>
      </w:pPr>
      <w:r w:rsidRPr="00EB590E">
        <w:rPr>
          <w:rFonts w:ascii="Garamond" w:hAnsi="Garamond"/>
          <w:sz w:val="22"/>
          <w:szCs w:val="22"/>
        </w:rPr>
        <w:t>You should use your best endeavours to promote the interests of the business and shall, during normal working hours, devote the whole of your time, attention and abilities to the business and its affairs.</w:t>
      </w:r>
    </w:p>
    <w:p w14:paraId="62291BF0" w14:textId="77777777" w:rsidR="00305F74" w:rsidRPr="00EB590E" w:rsidRDefault="00305F74">
      <w:pPr>
        <w:jc w:val="both"/>
        <w:rPr>
          <w:rFonts w:ascii="Garamond" w:hAnsi="Garamond"/>
          <w:sz w:val="22"/>
          <w:szCs w:val="22"/>
        </w:rPr>
      </w:pPr>
    </w:p>
    <w:p w14:paraId="5E219FCD" w14:textId="77777777" w:rsidR="00305F74" w:rsidRPr="00EB590E" w:rsidRDefault="00CF54A3">
      <w:pPr>
        <w:jc w:val="both"/>
        <w:rPr>
          <w:rFonts w:ascii="Garamond" w:hAnsi="Garamond"/>
          <w:sz w:val="22"/>
          <w:szCs w:val="22"/>
        </w:rPr>
      </w:pPr>
      <w:r w:rsidRPr="00EB590E">
        <w:rPr>
          <w:rFonts w:ascii="Garamond" w:hAnsi="Garamond"/>
          <w:sz w:val="22"/>
          <w:szCs w:val="22"/>
        </w:rPr>
        <w:t>Any involvement in activities which could be construed as being in competition with us is not allowed.</w:t>
      </w:r>
    </w:p>
    <w:p w14:paraId="4AFC5E9A" w14:textId="77777777" w:rsidR="00305F74" w:rsidRPr="00EB590E" w:rsidRDefault="00305F74">
      <w:pPr>
        <w:jc w:val="both"/>
        <w:rPr>
          <w:rFonts w:ascii="Garamond" w:hAnsi="Garamond"/>
          <w:sz w:val="22"/>
          <w:szCs w:val="22"/>
        </w:rPr>
      </w:pPr>
    </w:p>
    <w:p w14:paraId="4EC61FB3" w14:textId="77777777" w:rsidR="00305F74" w:rsidRPr="00EB590E" w:rsidRDefault="00CF54A3">
      <w:pPr>
        <w:pStyle w:val="BodyBoldRed"/>
        <w:numPr>
          <w:ilvl w:val="0"/>
          <w:numId w:val="19"/>
        </w:numPr>
        <w:spacing w:after="120"/>
        <w:ind w:left="426" w:hanging="426"/>
        <w:rPr>
          <w:caps w:val="0"/>
          <w:sz w:val="20"/>
        </w:rPr>
      </w:pPr>
      <w:r w:rsidRPr="00EB590E">
        <w:rPr>
          <w:caps w:val="0"/>
          <w:sz w:val="20"/>
        </w:rPr>
        <w:t>BEHAVIOUR OUTSIDE WORK</w:t>
      </w:r>
    </w:p>
    <w:p w14:paraId="21BAE321" w14:textId="77777777" w:rsidR="00305F74" w:rsidRPr="00EB590E" w:rsidRDefault="00CF54A3">
      <w:pPr>
        <w:jc w:val="both"/>
        <w:rPr>
          <w:rFonts w:ascii="Garamond" w:hAnsi="Garamond"/>
          <w:sz w:val="22"/>
          <w:szCs w:val="22"/>
        </w:rPr>
      </w:pPr>
      <w:r w:rsidRPr="00EB590E">
        <w:rPr>
          <w:rFonts w:ascii="Garamond" w:hAnsi="Garamond"/>
          <w:sz w:val="22"/>
          <w:szCs w:val="22"/>
        </w:rPr>
        <w:t>Because the business demands employees of the highest integrity we have the right to expect you to maintain these standards outside of working hours.</w:t>
      </w:r>
    </w:p>
    <w:p w14:paraId="19A83F4F" w14:textId="77777777" w:rsidR="00305F74" w:rsidRPr="00EB590E" w:rsidRDefault="00305F74">
      <w:pPr>
        <w:jc w:val="both"/>
        <w:rPr>
          <w:rFonts w:ascii="Garamond" w:hAnsi="Garamond"/>
          <w:sz w:val="22"/>
          <w:szCs w:val="22"/>
        </w:rPr>
      </w:pPr>
    </w:p>
    <w:p w14:paraId="669176C4" w14:textId="77777777" w:rsidR="00305F74" w:rsidRPr="00EB590E" w:rsidRDefault="00CF54A3">
      <w:pPr>
        <w:jc w:val="both"/>
        <w:rPr>
          <w:rFonts w:ascii="Garamond" w:hAnsi="Garamond"/>
          <w:sz w:val="22"/>
          <w:szCs w:val="22"/>
        </w:rPr>
      </w:pPr>
      <w:r w:rsidRPr="00EB590E">
        <w:rPr>
          <w:rFonts w:ascii="Garamond" w:hAnsi="Garamond"/>
          <w:sz w:val="22"/>
          <w:szCs w:val="22"/>
        </w:rPr>
        <w:t xml:space="preserve">Activities that result in adverse publicity to </w:t>
      </w:r>
      <w:proofErr w:type="gramStart"/>
      <w:r w:rsidRPr="00EB590E">
        <w:rPr>
          <w:rFonts w:ascii="Garamond" w:hAnsi="Garamond"/>
          <w:sz w:val="22"/>
          <w:szCs w:val="22"/>
        </w:rPr>
        <w:t>ourselves</w:t>
      </w:r>
      <w:proofErr w:type="gramEnd"/>
      <w:r w:rsidRPr="00EB590E">
        <w:rPr>
          <w:rFonts w:ascii="Garamond" w:hAnsi="Garamond"/>
          <w:sz w:val="22"/>
          <w:szCs w:val="22"/>
        </w:rPr>
        <w:t>, or which cause us to lose faith in your integrity, may give us grounds for your dismissal.</w:t>
      </w:r>
    </w:p>
    <w:p w14:paraId="75861876" w14:textId="77777777" w:rsidR="00305F74" w:rsidRPr="00EB590E" w:rsidRDefault="00305F74">
      <w:pPr>
        <w:pStyle w:val="BodyText"/>
        <w:jc w:val="both"/>
        <w:rPr>
          <w:rFonts w:ascii="Garamond" w:hAnsi="Garamond" w:cs="Arial"/>
          <w:b/>
          <w:color w:val="auto"/>
          <w:sz w:val="22"/>
          <w:szCs w:val="22"/>
        </w:rPr>
      </w:pPr>
    </w:p>
    <w:p w14:paraId="34657036" w14:textId="77777777" w:rsidR="00305F74" w:rsidRPr="00EB590E" w:rsidRDefault="00CF54A3">
      <w:pPr>
        <w:pStyle w:val="BodyBoldRed"/>
        <w:numPr>
          <w:ilvl w:val="0"/>
          <w:numId w:val="19"/>
        </w:numPr>
        <w:spacing w:after="120"/>
        <w:ind w:left="426" w:hanging="426"/>
        <w:rPr>
          <w:caps w:val="0"/>
          <w:sz w:val="20"/>
        </w:rPr>
      </w:pPr>
      <w:r w:rsidRPr="00EB590E">
        <w:rPr>
          <w:caps w:val="0"/>
          <w:sz w:val="20"/>
        </w:rPr>
        <w:t>TRAVEL EXPENSES</w:t>
      </w:r>
    </w:p>
    <w:p w14:paraId="328E9F82" w14:textId="77777777" w:rsidR="00305F74" w:rsidRPr="00EB590E" w:rsidRDefault="00CF54A3">
      <w:pPr>
        <w:jc w:val="both"/>
        <w:rPr>
          <w:rFonts w:ascii="Garamond" w:hAnsi="Garamond"/>
          <w:sz w:val="22"/>
          <w:szCs w:val="22"/>
        </w:rPr>
      </w:pPr>
      <w:r w:rsidRPr="00EB590E">
        <w:rPr>
          <w:rFonts w:ascii="Garamond" w:hAnsi="Garamond"/>
          <w:sz w:val="22"/>
          <w:szCs w:val="22"/>
        </w:rPr>
        <w:t>We will reimburse you for any reasonable expenses incurred whilst travelling on our business. The rules relating to travelling expenses will be issued separately.</w:t>
      </w:r>
    </w:p>
    <w:p w14:paraId="248A1A8A" w14:textId="77777777" w:rsidR="00EB590E" w:rsidRPr="00EB590E" w:rsidRDefault="00EB590E">
      <w:pPr>
        <w:jc w:val="both"/>
        <w:rPr>
          <w:rFonts w:ascii="Garamond" w:hAnsi="Garamond"/>
          <w:sz w:val="22"/>
          <w:szCs w:val="22"/>
        </w:rPr>
      </w:pPr>
    </w:p>
    <w:p w14:paraId="6128F194" w14:textId="77777777" w:rsidR="00305F74" w:rsidRPr="00EB590E" w:rsidRDefault="00CF54A3">
      <w:pPr>
        <w:pStyle w:val="BodyBoldRed"/>
        <w:numPr>
          <w:ilvl w:val="0"/>
          <w:numId w:val="19"/>
        </w:numPr>
        <w:spacing w:after="120"/>
        <w:ind w:left="426" w:hanging="426"/>
        <w:rPr>
          <w:caps w:val="0"/>
          <w:sz w:val="20"/>
        </w:rPr>
      </w:pPr>
      <w:r w:rsidRPr="00EB590E">
        <w:rPr>
          <w:caps w:val="0"/>
          <w:sz w:val="20"/>
        </w:rPr>
        <w:t xml:space="preserve">COMPANY </w:t>
      </w:r>
      <w:r w:rsidR="00EB590E" w:rsidRPr="00EB590E">
        <w:rPr>
          <w:caps w:val="0"/>
          <w:sz w:val="20"/>
        </w:rPr>
        <w:t>EQUIPMENT</w:t>
      </w:r>
    </w:p>
    <w:p w14:paraId="7AC8A59C" w14:textId="77777777" w:rsidR="00305F74" w:rsidRPr="00EB590E" w:rsidRDefault="00CF54A3">
      <w:pPr>
        <w:jc w:val="both"/>
        <w:rPr>
          <w:rFonts w:ascii="Garamond" w:hAnsi="Garamond" w:cs="Arial"/>
          <w:b/>
          <w:sz w:val="22"/>
          <w:szCs w:val="22"/>
        </w:rPr>
      </w:pPr>
      <w:r w:rsidRPr="00EB590E">
        <w:rPr>
          <w:rFonts w:ascii="Garamond" w:hAnsi="Garamond"/>
          <w:sz w:val="22"/>
          <w:szCs w:val="22"/>
        </w:rPr>
        <w:t xml:space="preserve">The Company provides </w:t>
      </w:r>
      <w:r w:rsidR="00EB590E" w:rsidRPr="00EB590E">
        <w:rPr>
          <w:rFonts w:ascii="Garamond" w:hAnsi="Garamond"/>
          <w:sz w:val="22"/>
          <w:szCs w:val="22"/>
        </w:rPr>
        <w:t>equipment</w:t>
      </w:r>
      <w:r w:rsidRPr="00EB590E">
        <w:rPr>
          <w:rFonts w:ascii="Garamond" w:hAnsi="Garamond"/>
          <w:sz w:val="22"/>
          <w:szCs w:val="22"/>
        </w:rPr>
        <w:t xml:space="preserve"> necessary to carry out your duties. You should keep these in good repair and take all reasonable steps to ensure that they are secure at all times. You must report any lost, damaged or mislaid </w:t>
      </w:r>
      <w:r w:rsidR="00EB590E" w:rsidRPr="00EB590E">
        <w:rPr>
          <w:rFonts w:ascii="Garamond" w:hAnsi="Garamond"/>
          <w:sz w:val="22"/>
          <w:szCs w:val="22"/>
        </w:rPr>
        <w:t>equipment</w:t>
      </w:r>
      <w:r w:rsidRPr="00EB590E">
        <w:rPr>
          <w:rFonts w:ascii="Garamond" w:hAnsi="Garamond"/>
          <w:sz w:val="22"/>
          <w:szCs w:val="22"/>
        </w:rPr>
        <w:t xml:space="preserve"> to the Director. You must return all Company </w:t>
      </w:r>
      <w:r w:rsidR="00EB590E" w:rsidRPr="00EB590E">
        <w:rPr>
          <w:rFonts w:ascii="Garamond" w:hAnsi="Garamond"/>
          <w:sz w:val="22"/>
          <w:szCs w:val="22"/>
        </w:rPr>
        <w:t>equipment</w:t>
      </w:r>
      <w:r w:rsidRPr="00EB590E">
        <w:rPr>
          <w:rFonts w:ascii="Garamond" w:hAnsi="Garamond"/>
          <w:sz w:val="22"/>
          <w:szCs w:val="22"/>
        </w:rPr>
        <w:t xml:space="preserve"> upon termination of employment by either party. Failure to return </w:t>
      </w:r>
      <w:r w:rsidR="00EB590E" w:rsidRPr="00EB590E">
        <w:rPr>
          <w:rFonts w:ascii="Garamond" w:hAnsi="Garamond"/>
          <w:sz w:val="22"/>
          <w:szCs w:val="22"/>
        </w:rPr>
        <w:t>equipment</w:t>
      </w:r>
      <w:r w:rsidRPr="00EB590E">
        <w:rPr>
          <w:rFonts w:ascii="Garamond" w:hAnsi="Garamond"/>
          <w:sz w:val="22"/>
          <w:szCs w:val="22"/>
        </w:rPr>
        <w:t xml:space="preserve">, or any loss or damage suffered as a result of your negligence, will result in a deduction to cover the cost of the </w:t>
      </w:r>
      <w:r w:rsidR="00EB590E" w:rsidRPr="00EB590E">
        <w:rPr>
          <w:rFonts w:ascii="Garamond" w:hAnsi="Garamond"/>
          <w:sz w:val="22"/>
          <w:szCs w:val="22"/>
        </w:rPr>
        <w:t>equipment</w:t>
      </w:r>
      <w:r w:rsidRPr="00EB590E">
        <w:rPr>
          <w:rFonts w:ascii="Garamond" w:hAnsi="Garamond"/>
          <w:sz w:val="22"/>
          <w:szCs w:val="22"/>
        </w:rPr>
        <w:t xml:space="preserve"> being made from monies due to you.</w:t>
      </w:r>
    </w:p>
    <w:p w14:paraId="7E86529F" w14:textId="77777777" w:rsidR="00305F74" w:rsidRPr="00EB590E" w:rsidRDefault="00305F74">
      <w:pPr>
        <w:jc w:val="both"/>
        <w:rPr>
          <w:rFonts w:ascii="Garamond" w:hAnsi="Garamond" w:cs="Arial"/>
          <w:b/>
          <w:sz w:val="22"/>
          <w:szCs w:val="22"/>
        </w:rPr>
      </w:pPr>
    </w:p>
    <w:p w14:paraId="021C8ED5" w14:textId="77777777" w:rsidR="00305F74" w:rsidRPr="00EB590E" w:rsidRDefault="00CF54A3">
      <w:pPr>
        <w:pStyle w:val="BodyBoldRed"/>
        <w:numPr>
          <w:ilvl w:val="0"/>
          <w:numId w:val="19"/>
        </w:numPr>
        <w:spacing w:after="120"/>
        <w:ind w:left="426" w:hanging="426"/>
        <w:rPr>
          <w:caps w:val="0"/>
          <w:sz w:val="20"/>
        </w:rPr>
      </w:pPr>
      <w:r w:rsidRPr="00EB590E">
        <w:rPr>
          <w:caps w:val="0"/>
          <w:sz w:val="20"/>
        </w:rPr>
        <w:t>THIRD PARTY INVOLVEMENT</w:t>
      </w:r>
    </w:p>
    <w:p w14:paraId="1CA0389B" w14:textId="77777777" w:rsidR="00305F74" w:rsidRPr="00EB590E" w:rsidRDefault="00CF54A3">
      <w:pPr>
        <w:autoSpaceDE w:val="0"/>
        <w:autoSpaceDN w:val="0"/>
        <w:jc w:val="both"/>
        <w:rPr>
          <w:rFonts w:ascii="Garamond" w:hAnsi="Garamond"/>
          <w:bCs/>
          <w:sz w:val="22"/>
          <w:szCs w:val="22"/>
          <w:lang w:val="en-US"/>
        </w:rPr>
      </w:pPr>
      <w:r w:rsidRPr="00EB590E">
        <w:rPr>
          <w:rFonts w:ascii="Garamond" w:hAnsi="Garamond"/>
          <w:bCs/>
          <w:sz w:val="22"/>
          <w:szCs w:val="22"/>
          <w:lang w:val="en-US"/>
        </w:rPr>
        <w:t>We reserve the right to allow third parties to chair any meeting, for example disciplinary, capability, grievance, this is not an exhaustive list. We will seek your consent at the relevant time to share relevant ‘special categories of data’ where it is necessary for the purposes of that hearing.</w:t>
      </w:r>
    </w:p>
    <w:p w14:paraId="49A840C4" w14:textId="77777777" w:rsidR="00305F74" w:rsidRPr="00EB590E" w:rsidRDefault="00305F74">
      <w:pPr>
        <w:autoSpaceDE w:val="0"/>
        <w:autoSpaceDN w:val="0"/>
        <w:jc w:val="both"/>
        <w:rPr>
          <w:rFonts w:ascii="Garamond" w:hAnsi="Garamond"/>
          <w:bCs/>
          <w:sz w:val="22"/>
          <w:szCs w:val="22"/>
          <w:lang w:val="en-US"/>
        </w:rPr>
      </w:pPr>
    </w:p>
    <w:p w14:paraId="56C9815C" w14:textId="77777777" w:rsidR="00305F74" w:rsidRPr="00EB590E" w:rsidRDefault="00CF54A3">
      <w:pPr>
        <w:pStyle w:val="BodyBoldRed"/>
        <w:numPr>
          <w:ilvl w:val="0"/>
          <w:numId w:val="19"/>
        </w:numPr>
        <w:spacing w:after="120"/>
        <w:ind w:left="426" w:hanging="426"/>
        <w:rPr>
          <w:caps w:val="0"/>
          <w:sz w:val="20"/>
        </w:rPr>
      </w:pPr>
      <w:r w:rsidRPr="00EB590E">
        <w:rPr>
          <w:caps w:val="0"/>
          <w:sz w:val="20"/>
        </w:rPr>
        <w:lastRenderedPageBreak/>
        <w:t>RECORDING OF FORMAL MEETINGS</w:t>
      </w:r>
    </w:p>
    <w:p w14:paraId="0B747E51" w14:textId="77777777" w:rsidR="00305F74" w:rsidRPr="00EB590E" w:rsidRDefault="00CF54A3">
      <w:pPr>
        <w:autoSpaceDE w:val="0"/>
        <w:autoSpaceDN w:val="0"/>
        <w:jc w:val="both"/>
        <w:rPr>
          <w:rFonts w:ascii="Garamond" w:hAnsi="Garamond"/>
          <w:bCs/>
          <w:sz w:val="22"/>
          <w:szCs w:val="22"/>
          <w:lang w:val="en-US"/>
        </w:rPr>
      </w:pPr>
      <w:r w:rsidRPr="00EB590E">
        <w:rPr>
          <w:rFonts w:ascii="Garamond" w:hAnsi="Garamond"/>
          <w:bCs/>
          <w:sz w:val="22"/>
          <w:szCs w:val="22"/>
          <w:lang w:val="en-US"/>
        </w:rPr>
        <w:t>We reserve the right to record any formal meetings whether conducted by us or a third party, a copy of the recording can be made available on request. All personal data collected for this purpose will be processed in line with the current Data Protection Act.</w:t>
      </w:r>
    </w:p>
    <w:p w14:paraId="0F1E9F61" w14:textId="77777777" w:rsidR="00305F74" w:rsidRPr="00EB590E" w:rsidRDefault="00305F74">
      <w:pPr>
        <w:autoSpaceDE w:val="0"/>
        <w:autoSpaceDN w:val="0"/>
        <w:jc w:val="both"/>
        <w:rPr>
          <w:rFonts w:ascii="Garamond" w:hAnsi="Garamond"/>
          <w:bCs/>
          <w:sz w:val="22"/>
          <w:szCs w:val="22"/>
          <w:lang w:val="en-US"/>
        </w:rPr>
      </w:pPr>
    </w:p>
    <w:p w14:paraId="24D4F753" w14:textId="77777777" w:rsidR="00305F74" w:rsidRPr="00EB590E" w:rsidRDefault="00305F74">
      <w:pPr>
        <w:jc w:val="both"/>
        <w:rPr>
          <w:rFonts w:ascii="Garamond" w:hAnsi="Garamond" w:cs="Arial"/>
          <w:bCs/>
          <w:sz w:val="22"/>
          <w:szCs w:val="22"/>
        </w:rPr>
      </w:pPr>
    </w:p>
    <w:p w14:paraId="1920EFA4" w14:textId="77777777" w:rsidR="00305F74" w:rsidRPr="00EB590E" w:rsidRDefault="00305F74">
      <w:pPr>
        <w:jc w:val="both"/>
        <w:rPr>
          <w:rFonts w:ascii="Garamond" w:hAnsi="Garamond" w:cs="Arial"/>
          <w:b/>
          <w:sz w:val="22"/>
          <w:szCs w:val="22"/>
        </w:rPr>
      </w:pPr>
    </w:p>
    <w:p w14:paraId="1F961ACE" w14:textId="77777777" w:rsidR="00305F74" w:rsidRPr="00EB590E" w:rsidRDefault="00305F74">
      <w:pPr>
        <w:jc w:val="both"/>
        <w:rPr>
          <w:rFonts w:ascii="Garamond" w:hAnsi="Garamond" w:cs="Arial"/>
          <w:b/>
          <w:sz w:val="22"/>
          <w:szCs w:val="22"/>
        </w:rPr>
      </w:pPr>
    </w:p>
    <w:p w14:paraId="5C8F1B77" w14:textId="77777777" w:rsidR="00305F74" w:rsidRPr="00EB590E" w:rsidRDefault="00305F74">
      <w:pPr>
        <w:jc w:val="both"/>
        <w:rPr>
          <w:rFonts w:ascii="Garamond" w:hAnsi="Garamond" w:cs="Arial"/>
          <w:b/>
          <w:sz w:val="22"/>
          <w:szCs w:val="22"/>
        </w:rPr>
      </w:pPr>
    </w:p>
    <w:p w14:paraId="791D7AC5" w14:textId="77777777" w:rsidR="00305F74" w:rsidRPr="00EB590E" w:rsidRDefault="00305F74">
      <w:pPr>
        <w:jc w:val="both"/>
        <w:rPr>
          <w:rFonts w:ascii="Garamond" w:hAnsi="Garamond" w:cs="Arial"/>
          <w:b/>
          <w:sz w:val="22"/>
          <w:szCs w:val="22"/>
        </w:rPr>
      </w:pPr>
    </w:p>
    <w:p w14:paraId="7AFBCFE6" w14:textId="77777777" w:rsidR="00305F74" w:rsidRPr="00EB590E" w:rsidRDefault="00305F74">
      <w:pPr>
        <w:jc w:val="both"/>
        <w:rPr>
          <w:rFonts w:ascii="Garamond" w:hAnsi="Garamond" w:cs="Arial"/>
          <w:b/>
          <w:sz w:val="22"/>
          <w:szCs w:val="22"/>
        </w:rPr>
      </w:pPr>
    </w:p>
    <w:p w14:paraId="29639FF8" w14:textId="77777777" w:rsidR="00305F74" w:rsidRPr="00EB590E" w:rsidRDefault="00CF54A3">
      <w:pPr>
        <w:pStyle w:val="Heading1"/>
        <w:rPr>
          <w:color w:val="auto"/>
        </w:rPr>
      </w:pPr>
      <w:r w:rsidRPr="00EB590E">
        <w:rPr>
          <w:color w:val="auto"/>
        </w:rPr>
        <w:br w:type="page"/>
      </w:r>
      <w:bookmarkStart w:id="24" w:name="_Toc390261662"/>
      <w:bookmarkStart w:id="25" w:name="_Toc390261695"/>
      <w:bookmarkStart w:id="26" w:name="_Toc390261728"/>
      <w:bookmarkStart w:id="27" w:name="_Toc390261759"/>
      <w:bookmarkStart w:id="28" w:name="_Toc390261791"/>
      <w:bookmarkStart w:id="29" w:name="_Toc390261818"/>
      <w:bookmarkStart w:id="30" w:name="_Toc390261842"/>
      <w:bookmarkStart w:id="31" w:name="_Toc390261885"/>
      <w:bookmarkStart w:id="32" w:name="_Toc50629272"/>
      <w:r w:rsidRPr="00EB590E">
        <w:rPr>
          <w:color w:val="auto"/>
        </w:rPr>
        <w:lastRenderedPageBreak/>
        <w:t>Capability Procedures</w:t>
      </w:r>
      <w:bookmarkEnd w:id="24"/>
      <w:bookmarkEnd w:id="25"/>
      <w:bookmarkEnd w:id="26"/>
      <w:bookmarkEnd w:id="27"/>
      <w:bookmarkEnd w:id="28"/>
      <w:bookmarkEnd w:id="29"/>
      <w:bookmarkEnd w:id="30"/>
      <w:bookmarkEnd w:id="31"/>
      <w:bookmarkEnd w:id="32"/>
    </w:p>
    <w:p w14:paraId="6DFCB8D8" w14:textId="77777777" w:rsidR="00305F74" w:rsidRPr="00EB590E" w:rsidRDefault="00305F74">
      <w:pPr>
        <w:jc w:val="both"/>
        <w:rPr>
          <w:rFonts w:ascii="Garamond" w:hAnsi="Garamond" w:cs="Arial"/>
          <w:b/>
          <w:sz w:val="22"/>
          <w:szCs w:val="22"/>
        </w:rPr>
      </w:pPr>
    </w:p>
    <w:p w14:paraId="134C28D0" w14:textId="77777777" w:rsidR="00305F74" w:rsidRPr="00EB590E" w:rsidRDefault="00CF54A3">
      <w:pPr>
        <w:pStyle w:val="BodyBoldRed"/>
        <w:numPr>
          <w:ilvl w:val="0"/>
          <w:numId w:val="21"/>
        </w:numPr>
        <w:spacing w:after="120"/>
        <w:ind w:left="426" w:hanging="426"/>
        <w:rPr>
          <w:caps w:val="0"/>
          <w:sz w:val="20"/>
        </w:rPr>
      </w:pPr>
      <w:r w:rsidRPr="00EB590E">
        <w:rPr>
          <w:caps w:val="0"/>
          <w:sz w:val="20"/>
        </w:rPr>
        <w:t>INTRODUCTION</w:t>
      </w:r>
    </w:p>
    <w:p w14:paraId="6BC66E3B" w14:textId="77777777" w:rsidR="00305F74" w:rsidRPr="00EB590E" w:rsidRDefault="00CF54A3">
      <w:pPr>
        <w:widowControl w:val="0"/>
        <w:numPr>
          <w:ilvl w:val="0"/>
          <w:numId w:val="22"/>
        </w:numPr>
        <w:autoSpaceDE w:val="0"/>
        <w:autoSpaceDN w:val="0"/>
        <w:adjustRightInd w:val="0"/>
        <w:ind w:left="426" w:hanging="426"/>
        <w:jc w:val="both"/>
        <w:rPr>
          <w:rFonts w:ascii="Garamond" w:hAnsi="Garamond" w:cs="Arial"/>
          <w:sz w:val="22"/>
          <w:szCs w:val="22"/>
        </w:rPr>
      </w:pPr>
      <w:r w:rsidRPr="00EB590E">
        <w:rPr>
          <w:rFonts w:ascii="Garamond" w:hAnsi="Garamond" w:cs="Arial"/>
          <w:sz w:val="22"/>
          <w:szCs w:val="22"/>
        </w:rPr>
        <w:t>We recognise that during your employment with us your capability to carry out your duties may deteriorate.  This can be for a number of reasons, the most common ones being that either the job changes over a period of time and you fail to keep pace with the changes, or you change (most commonly because of health reasons) and you can no longer cope with the work.</w:t>
      </w:r>
    </w:p>
    <w:p w14:paraId="367FAFE4" w14:textId="77777777" w:rsidR="00305F74" w:rsidRPr="00EB590E" w:rsidRDefault="00305F74">
      <w:pPr>
        <w:widowControl w:val="0"/>
        <w:autoSpaceDE w:val="0"/>
        <w:autoSpaceDN w:val="0"/>
        <w:adjustRightInd w:val="0"/>
        <w:ind w:left="426" w:hanging="426"/>
        <w:jc w:val="both"/>
        <w:rPr>
          <w:rFonts w:ascii="Garamond" w:hAnsi="Garamond" w:cs="Arial"/>
          <w:sz w:val="22"/>
          <w:szCs w:val="22"/>
        </w:rPr>
      </w:pPr>
    </w:p>
    <w:p w14:paraId="5B8B8B61" w14:textId="77777777" w:rsidR="00305F74" w:rsidRPr="00EB590E" w:rsidRDefault="00CF54A3">
      <w:pPr>
        <w:pStyle w:val="BodyText"/>
        <w:numPr>
          <w:ilvl w:val="0"/>
          <w:numId w:val="22"/>
        </w:numPr>
        <w:ind w:left="426" w:hanging="426"/>
        <w:jc w:val="both"/>
        <w:rPr>
          <w:rFonts w:ascii="Garamond" w:hAnsi="Garamond" w:cs="Arial"/>
          <w:color w:val="auto"/>
          <w:sz w:val="22"/>
          <w:lang w:val="en-GB"/>
        </w:rPr>
      </w:pPr>
      <w:r w:rsidRPr="00EB590E">
        <w:rPr>
          <w:rFonts w:ascii="Garamond" w:hAnsi="Garamond" w:cs="Arial"/>
          <w:color w:val="auto"/>
          <w:sz w:val="22"/>
          <w:lang w:val="en-GB"/>
        </w:rPr>
        <w:t>This procedure should be read in conjunction with the sections entitled Examinations and Assessments contained within this document.</w:t>
      </w:r>
    </w:p>
    <w:p w14:paraId="136EE201" w14:textId="77777777" w:rsidR="00305F74" w:rsidRPr="00EB590E" w:rsidRDefault="00305F74">
      <w:pPr>
        <w:widowControl w:val="0"/>
        <w:autoSpaceDE w:val="0"/>
        <w:autoSpaceDN w:val="0"/>
        <w:adjustRightInd w:val="0"/>
        <w:jc w:val="both"/>
        <w:rPr>
          <w:rFonts w:ascii="Garamond" w:hAnsi="Garamond"/>
          <w:sz w:val="22"/>
          <w:szCs w:val="22"/>
        </w:rPr>
      </w:pPr>
    </w:p>
    <w:p w14:paraId="1FE10B12" w14:textId="77777777" w:rsidR="00305F74" w:rsidRPr="00EB590E" w:rsidRDefault="00CF54A3">
      <w:pPr>
        <w:pStyle w:val="BodyBoldRed"/>
        <w:numPr>
          <w:ilvl w:val="0"/>
          <w:numId w:val="21"/>
        </w:numPr>
        <w:spacing w:after="120"/>
        <w:ind w:left="426" w:hanging="426"/>
        <w:rPr>
          <w:caps w:val="0"/>
          <w:sz w:val="20"/>
        </w:rPr>
      </w:pPr>
      <w:r w:rsidRPr="00EB590E">
        <w:rPr>
          <w:caps w:val="0"/>
          <w:sz w:val="20"/>
        </w:rPr>
        <w:t>JOB CHANGES/GENERAL CAPABILITY ISSUES</w:t>
      </w:r>
    </w:p>
    <w:p w14:paraId="177268B0" w14:textId="77777777" w:rsidR="00305F74" w:rsidRPr="00EB590E" w:rsidRDefault="00CF54A3">
      <w:pPr>
        <w:pStyle w:val="BodyText"/>
        <w:numPr>
          <w:ilvl w:val="1"/>
          <w:numId w:val="21"/>
        </w:numPr>
        <w:ind w:left="426"/>
        <w:jc w:val="both"/>
        <w:rPr>
          <w:rFonts w:ascii="Garamond" w:hAnsi="Garamond"/>
          <w:color w:val="auto"/>
          <w:sz w:val="22"/>
          <w:szCs w:val="22"/>
          <w:lang w:val="en-GB"/>
        </w:rPr>
      </w:pPr>
      <w:r w:rsidRPr="00EB590E">
        <w:rPr>
          <w:rFonts w:ascii="Garamond" w:hAnsi="Garamond" w:cs="Arial"/>
          <w:color w:val="auto"/>
          <w:sz w:val="22"/>
          <w:szCs w:val="22"/>
          <w:lang w:val="en-GB"/>
        </w:rPr>
        <w:t xml:space="preserve">If the nature of your job changes or if we have general concerns about your ability to perform your </w:t>
      </w:r>
      <w:proofErr w:type="gramStart"/>
      <w:r w:rsidRPr="00EB590E">
        <w:rPr>
          <w:rFonts w:ascii="Garamond" w:hAnsi="Garamond" w:cs="Arial"/>
          <w:color w:val="auto"/>
          <w:sz w:val="22"/>
          <w:szCs w:val="22"/>
          <w:lang w:val="en-GB"/>
        </w:rPr>
        <w:t>job</w:t>
      </w:r>
      <w:proofErr w:type="gramEnd"/>
      <w:r w:rsidRPr="00EB590E">
        <w:rPr>
          <w:rFonts w:ascii="Garamond" w:hAnsi="Garamond" w:cs="Arial"/>
          <w:color w:val="auto"/>
          <w:sz w:val="22"/>
          <w:szCs w:val="22"/>
          <w:lang w:val="en-GB"/>
        </w:rPr>
        <w:t xml:space="preserve"> we will try to ensure that you understand the level of performance expected of you and that you receive adequate training and supervision. Concerns regarding your capability will normally first be discussed in an informal manner and you will be given time to improve.</w:t>
      </w:r>
    </w:p>
    <w:p w14:paraId="1B26F5CA" w14:textId="77777777" w:rsidR="00305F74" w:rsidRPr="00EB590E" w:rsidRDefault="00305F74">
      <w:pPr>
        <w:pStyle w:val="BodyText"/>
        <w:ind w:left="426" w:hanging="405"/>
        <w:jc w:val="both"/>
        <w:rPr>
          <w:rFonts w:ascii="Garamond" w:hAnsi="Garamond" w:cs="Arial"/>
          <w:color w:val="auto"/>
          <w:sz w:val="22"/>
          <w:szCs w:val="22"/>
          <w:lang w:val="en-GB"/>
        </w:rPr>
      </w:pPr>
    </w:p>
    <w:p w14:paraId="40B015A8" w14:textId="77777777" w:rsidR="00305F74" w:rsidRPr="00EB590E" w:rsidRDefault="00CF54A3">
      <w:pPr>
        <w:pStyle w:val="BodyText"/>
        <w:numPr>
          <w:ilvl w:val="1"/>
          <w:numId w:val="21"/>
        </w:numPr>
        <w:ind w:left="426"/>
        <w:jc w:val="both"/>
        <w:rPr>
          <w:rFonts w:ascii="Garamond" w:hAnsi="Garamond"/>
          <w:color w:val="auto"/>
          <w:sz w:val="22"/>
          <w:szCs w:val="22"/>
          <w:lang w:val="en-GB"/>
        </w:rPr>
      </w:pPr>
      <w:r w:rsidRPr="00EB590E">
        <w:rPr>
          <w:rFonts w:ascii="Garamond" w:hAnsi="Garamond" w:cs="Arial"/>
          <w:color w:val="auto"/>
          <w:sz w:val="22"/>
          <w:szCs w:val="22"/>
          <w:lang w:val="en-GB"/>
        </w:rPr>
        <w:t>If your standard of performance is still not adequate you will be warned in writing that a failure to improve and to maintain the performance required could lead to your dismissal</w:t>
      </w:r>
      <w:r w:rsidRPr="00EB590E">
        <w:rPr>
          <w:rFonts w:ascii="Garamond" w:hAnsi="Garamond"/>
          <w:color w:val="auto"/>
          <w:sz w:val="22"/>
          <w:szCs w:val="22"/>
          <w:lang w:val="en-GB"/>
        </w:rPr>
        <w:t>.  We will also consider the possibility of a transfer to more suitable work if possible.</w:t>
      </w:r>
    </w:p>
    <w:p w14:paraId="3E3BAE9D" w14:textId="77777777" w:rsidR="00305F74" w:rsidRPr="00EB590E" w:rsidRDefault="00305F74">
      <w:pPr>
        <w:pStyle w:val="BodyText"/>
        <w:ind w:left="426" w:hanging="405"/>
        <w:jc w:val="both"/>
        <w:rPr>
          <w:rFonts w:ascii="Garamond" w:hAnsi="Garamond" w:cs="Arial"/>
          <w:color w:val="auto"/>
          <w:sz w:val="22"/>
          <w:szCs w:val="22"/>
          <w:lang w:val="en-GB"/>
        </w:rPr>
      </w:pPr>
    </w:p>
    <w:p w14:paraId="12A69C0C" w14:textId="77777777" w:rsidR="00305F74" w:rsidRPr="00EB590E" w:rsidRDefault="00CF54A3">
      <w:pPr>
        <w:pStyle w:val="BodyText"/>
        <w:numPr>
          <w:ilvl w:val="1"/>
          <w:numId w:val="21"/>
        </w:numPr>
        <w:ind w:left="426"/>
        <w:jc w:val="both"/>
        <w:rPr>
          <w:rFonts w:ascii="Garamond" w:hAnsi="Garamond"/>
          <w:color w:val="auto"/>
          <w:sz w:val="22"/>
          <w:szCs w:val="22"/>
          <w:lang w:val="en-GB"/>
        </w:rPr>
      </w:pPr>
      <w:r w:rsidRPr="00EB590E">
        <w:rPr>
          <w:rFonts w:ascii="Garamond" w:hAnsi="Garamond" w:cs="Arial"/>
          <w:color w:val="auto"/>
          <w:sz w:val="22"/>
          <w:szCs w:val="22"/>
          <w:lang w:val="en-GB"/>
        </w:rPr>
        <w:t>If there</w:t>
      </w:r>
      <w:r w:rsidRPr="00EB590E">
        <w:rPr>
          <w:rFonts w:ascii="Garamond" w:hAnsi="Garamond"/>
          <w:color w:val="auto"/>
          <w:sz w:val="22"/>
          <w:szCs w:val="22"/>
          <w:lang w:val="en-GB"/>
        </w:rPr>
        <w:t xml:space="preserve"> </w:t>
      </w:r>
      <w:r w:rsidRPr="00EB590E">
        <w:rPr>
          <w:rFonts w:ascii="Garamond" w:hAnsi="Garamond" w:cs="Arial"/>
          <w:color w:val="auto"/>
          <w:sz w:val="22"/>
          <w:szCs w:val="22"/>
          <w:lang w:val="en-GB"/>
        </w:rPr>
        <w:t xml:space="preserve">is still no improvement after a reasonable time and we cannot transfer you to more suitable work, or if your level of performance has a serious or substantial effect on our organisation or reputation, you will be issued with a final warning that you will be dismissed </w:t>
      </w:r>
      <w:r w:rsidRPr="00EB590E">
        <w:rPr>
          <w:rFonts w:ascii="Garamond" w:hAnsi="Garamond"/>
          <w:color w:val="auto"/>
          <w:sz w:val="22"/>
          <w:szCs w:val="22"/>
          <w:lang w:val="en-GB"/>
        </w:rPr>
        <w:t>unless the required standard of performance is achieved and maintained.</w:t>
      </w:r>
    </w:p>
    <w:p w14:paraId="1CBD3820" w14:textId="77777777" w:rsidR="00305F74" w:rsidRPr="00EB590E" w:rsidRDefault="00305F74">
      <w:pPr>
        <w:pStyle w:val="BodyText"/>
        <w:ind w:left="426" w:hanging="405"/>
        <w:jc w:val="both"/>
        <w:rPr>
          <w:rFonts w:ascii="Garamond" w:hAnsi="Garamond"/>
          <w:color w:val="auto"/>
          <w:sz w:val="22"/>
          <w:szCs w:val="22"/>
          <w:lang w:val="en-GB"/>
        </w:rPr>
      </w:pPr>
    </w:p>
    <w:p w14:paraId="221EED35" w14:textId="77777777" w:rsidR="00305F74" w:rsidRPr="00EB590E" w:rsidRDefault="00CF54A3">
      <w:pPr>
        <w:pStyle w:val="BodyText"/>
        <w:numPr>
          <w:ilvl w:val="1"/>
          <w:numId w:val="21"/>
        </w:numPr>
        <w:ind w:left="426"/>
        <w:jc w:val="both"/>
        <w:rPr>
          <w:rFonts w:ascii="Garamond" w:hAnsi="Garamond"/>
          <w:color w:val="auto"/>
          <w:sz w:val="22"/>
          <w:szCs w:val="22"/>
          <w:lang w:val="en-GB"/>
        </w:rPr>
      </w:pPr>
      <w:r w:rsidRPr="00EB590E">
        <w:rPr>
          <w:rFonts w:ascii="Garamond" w:hAnsi="Garamond"/>
          <w:color w:val="auto"/>
          <w:sz w:val="22"/>
          <w:szCs w:val="22"/>
          <w:lang w:val="en-GB"/>
        </w:rPr>
        <w:t>If such improvement is not forthcoming after a reasonable period of time, you will be dismissed with the appropriate notice.</w:t>
      </w:r>
    </w:p>
    <w:p w14:paraId="177ECBF8" w14:textId="77777777" w:rsidR="00305F74" w:rsidRPr="00EB590E" w:rsidRDefault="00305F74">
      <w:pPr>
        <w:pStyle w:val="BodyText"/>
        <w:ind w:left="709" w:hanging="403"/>
        <w:jc w:val="both"/>
        <w:rPr>
          <w:rFonts w:ascii="Garamond" w:hAnsi="Garamond"/>
          <w:color w:val="auto"/>
          <w:sz w:val="22"/>
          <w:szCs w:val="22"/>
          <w:lang w:val="en-GB"/>
        </w:rPr>
      </w:pPr>
    </w:p>
    <w:p w14:paraId="7663A808" w14:textId="77777777" w:rsidR="00305F74" w:rsidRPr="00EB590E" w:rsidRDefault="00CF54A3">
      <w:pPr>
        <w:pStyle w:val="BodyBoldRed"/>
        <w:numPr>
          <w:ilvl w:val="0"/>
          <w:numId w:val="21"/>
        </w:numPr>
        <w:spacing w:after="120"/>
        <w:ind w:left="426" w:hanging="426"/>
        <w:rPr>
          <w:caps w:val="0"/>
          <w:sz w:val="20"/>
        </w:rPr>
      </w:pPr>
      <w:r w:rsidRPr="00EB590E">
        <w:rPr>
          <w:caps w:val="0"/>
          <w:sz w:val="20"/>
        </w:rPr>
        <w:t>PERSONAL CIRCUMSTANCES/HEALTH ISSUES</w:t>
      </w:r>
    </w:p>
    <w:p w14:paraId="68322AEC" w14:textId="77777777" w:rsidR="00305F74" w:rsidRPr="00EB590E" w:rsidRDefault="00CF54A3">
      <w:pPr>
        <w:pStyle w:val="BodyText"/>
        <w:numPr>
          <w:ilvl w:val="1"/>
          <w:numId w:val="21"/>
        </w:numPr>
        <w:ind w:left="426"/>
        <w:jc w:val="both"/>
        <w:rPr>
          <w:rFonts w:ascii="Garamond" w:hAnsi="Garamond"/>
          <w:color w:val="auto"/>
          <w:sz w:val="22"/>
          <w:szCs w:val="22"/>
          <w:lang w:val="en-GB"/>
        </w:rPr>
      </w:pPr>
      <w:r w:rsidRPr="00EB590E">
        <w:rPr>
          <w:rFonts w:ascii="Garamond" w:hAnsi="Garamond" w:cs="Arial"/>
          <w:color w:val="auto"/>
          <w:sz w:val="22"/>
          <w:szCs w:val="22"/>
          <w:lang w:val="en-GB"/>
        </w:rPr>
        <w:t xml:space="preserve">Personal circumstances may arise which do not prevent you from attending for </w:t>
      </w:r>
      <w:proofErr w:type="gramStart"/>
      <w:r w:rsidRPr="00EB590E">
        <w:rPr>
          <w:rFonts w:ascii="Garamond" w:hAnsi="Garamond" w:cs="Arial"/>
          <w:color w:val="auto"/>
          <w:sz w:val="22"/>
          <w:szCs w:val="22"/>
          <w:lang w:val="en-GB"/>
        </w:rPr>
        <w:t>work</w:t>
      </w:r>
      <w:proofErr w:type="gramEnd"/>
      <w:r w:rsidRPr="00EB590E">
        <w:rPr>
          <w:rFonts w:ascii="Garamond" w:hAnsi="Garamond" w:cs="Arial"/>
          <w:color w:val="auto"/>
          <w:sz w:val="22"/>
          <w:szCs w:val="22"/>
          <w:lang w:val="en-GB"/>
        </w:rPr>
        <w:t xml:space="preserve"> but which prevent you from carrying out your normal duties (e.g. a lack of dexterity or general ill health).  If such a situation arises, we will normally need to have details of your medical diagnosis and prognosis so that we have the benefit of expert advice. Under normal circumstances this can be most easily obtained by asking your own doctor for a medical report.  Your permission is needed before we can obtain such a report and we will expect you to co-operate in this matter should the need arise. When we have obtained as much information as possible regarding your condition and after consultation with you, a decision will be made about your future employment with us in your current role or, where circumstances permit, in a more suitable role.</w:t>
      </w:r>
    </w:p>
    <w:p w14:paraId="67A58EDA" w14:textId="77777777" w:rsidR="00305F74" w:rsidRPr="00EB590E" w:rsidRDefault="00305F74">
      <w:pPr>
        <w:pStyle w:val="BodyText"/>
        <w:ind w:left="426" w:hanging="405"/>
        <w:jc w:val="both"/>
        <w:rPr>
          <w:rFonts w:ascii="Garamond" w:hAnsi="Garamond"/>
          <w:color w:val="auto"/>
          <w:sz w:val="22"/>
          <w:szCs w:val="22"/>
          <w:lang w:val="en-GB"/>
        </w:rPr>
      </w:pPr>
    </w:p>
    <w:p w14:paraId="55662958" w14:textId="77777777" w:rsidR="00305F74" w:rsidRPr="00EB590E" w:rsidRDefault="00CF54A3">
      <w:pPr>
        <w:pStyle w:val="BodyText"/>
        <w:numPr>
          <w:ilvl w:val="1"/>
          <w:numId w:val="21"/>
        </w:numPr>
        <w:ind w:left="426"/>
        <w:jc w:val="both"/>
        <w:rPr>
          <w:rFonts w:ascii="Garamond" w:hAnsi="Garamond" w:cs="Arial"/>
          <w:color w:val="auto"/>
          <w:sz w:val="22"/>
          <w:szCs w:val="22"/>
          <w:lang w:val="en-GB"/>
        </w:rPr>
      </w:pPr>
      <w:r w:rsidRPr="00EB590E">
        <w:rPr>
          <w:rFonts w:ascii="Garamond" w:hAnsi="Garamond" w:cs="Arial"/>
          <w:color w:val="auto"/>
          <w:sz w:val="22"/>
          <w:szCs w:val="22"/>
          <w:lang w:val="en-GB"/>
        </w:rPr>
        <w:t>There may also be personal circumstances which prevent you from attending work, either for a prolonged period(s) or for frequent short absences. Under these circumstances we will need to know when we can expect your attendance record to reach an acceptable level.  This may again mean asking your own doctor for a medical report or by making whatever investigations are appropriate in the circumstances. When we have obtained as much information as possible regarding your condition, and after consultation with you, a decision will be made about your future employment with us in your current role or, where circumstances permit, in a more suitable role.</w:t>
      </w:r>
    </w:p>
    <w:p w14:paraId="4B4D013D" w14:textId="77777777" w:rsidR="00305F74" w:rsidRPr="00EB590E" w:rsidRDefault="00305F74">
      <w:pPr>
        <w:pStyle w:val="BodyText"/>
        <w:ind w:left="709" w:hanging="425"/>
        <w:jc w:val="both"/>
        <w:rPr>
          <w:rFonts w:ascii="Garamond" w:hAnsi="Garamond"/>
          <w:color w:val="auto"/>
          <w:sz w:val="22"/>
          <w:szCs w:val="22"/>
          <w:lang w:val="en-GB"/>
        </w:rPr>
      </w:pPr>
    </w:p>
    <w:p w14:paraId="64356D0E" w14:textId="77777777" w:rsidR="00305F74" w:rsidRPr="00EB590E" w:rsidRDefault="00CF54A3">
      <w:pPr>
        <w:pStyle w:val="BodyBoldRed"/>
        <w:numPr>
          <w:ilvl w:val="0"/>
          <w:numId w:val="21"/>
        </w:numPr>
        <w:spacing w:after="120"/>
        <w:ind w:left="426" w:hanging="426"/>
        <w:rPr>
          <w:caps w:val="0"/>
          <w:sz w:val="20"/>
        </w:rPr>
      </w:pPr>
      <w:r w:rsidRPr="00EB590E">
        <w:rPr>
          <w:caps w:val="0"/>
          <w:sz w:val="20"/>
        </w:rPr>
        <w:t>SHORT SERVICE STAFF</w:t>
      </w:r>
    </w:p>
    <w:p w14:paraId="70A5A180" w14:textId="77777777" w:rsidR="00305F74" w:rsidRPr="00EB590E" w:rsidRDefault="00CF54A3">
      <w:pPr>
        <w:widowControl w:val="0"/>
        <w:autoSpaceDE w:val="0"/>
        <w:autoSpaceDN w:val="0"/>
        <w:adjustRightInd w:val="0"/>
        <w:jc w:val="both"/>
        <w:rPr>
          <w:rFonts w:ascii="Garamond" w:hAnsi="Garamond"/>
          <w:sz w:val="22"/>
          <w:szCs w:val="22"/>
        </w:rPr>
      </w:pPr>
      <w:r w:rsidRPr="00EB590E">
        <w:rPr>
          <w:rFonts w:ascii="Garamond" w:hAnsi="Garamond" w:cs="Arial"/>
          <w:sz w:val="22"/>
          <w:szCs w:val="22"/>
        </w:rPr>
        <w:t>We retain discretion in respect of the capability procedures to take account of your length of service and to vary the procedures accordingly. If you have a short amount of service, you may not be in receipt of any warnings before dismissal.</w:t>
      </w:r>
    </w:p>
    <w:p w14:paraId="1D31AF87" w14:textId="77777777" w:rsidR="00305F74" w:rsidRPr="00EB590E" w:rsidRDefault="00305F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jc w:val="right"/>
        <w:rPr>
          <w:rFonts w:ascii="Garamond" w:hAnsi="Garamond" w:cs="Arial"/>
          <w:color w:val="auto"/>
          <w:sz w:val="22"/>
          <w:szCs w:val="22"/>
          <w:lang w:val="en-GB"/>
        </w:rPr>
      </w:pPr>
    </w:p>
    <w:p w14:paraId="1627839F" w14:textId="77777777" w:rsidR="00305F74" w:rsidRPr="00EB590E" w:rsidRDefault="00305F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jc w:val="right"/>
        <w:rPr>
          <w:rFonts w:ascii="Garamond" w:hAnsi="Garamond" w:cs="Arial"/>
          <w:color w:val="auto"/>
          <w:sz w:val="22"/>
          <w:szCs w:val="22"/>
          <w:lang w:val="en-GB"/>
        </w:rPr>
      </w:pPr>
    </w:p>
    <w:p w14:paraId="04F1195F" w14:textId="77777777" w:rsidR="00305F74" w:rsidRPr="00EB590E" w:rsidRDefault="00CF54A3">
      <w:pPr>
        <w:pStyle w:val="Heading1"/>
        <w:rPr>
          <w:color w:val="auto"/>
        </w:rPr>
      </w:pPr>
      <w:r w:rsidRPr="00EB590E">
        <w:rPr>
          <w:color w:val="auto"/>
        </w:rPr>
        <w:br w:type="page"/>
      </w:r>
      <w:bookmarkStart w:id="33" w:name="_Toc390261667"/>
      <w:bookmarkStart w:id="34" w:name="_Toc390261700"/>
      <w:bookmarkStart w:id="35" w:name="_Toc390261733"/>
      <w:bookmarkStart w:id="36" w:name="_Toc390261764"/>
      <w:bookmarkStart w:id="37" w:name="_Toc390261796"/>
      <w:bookmarkStart w:id="38" w:name="_Toc390261823"/>
      <w:bookmarkStart w:id="39" w:name="_Toc390261844"/>
      <w:bookmarkStart w:id="40" w:name="_Toc390261887"/>
      <w:bookmarkStart w:id="41" w:name="_Toc50629273"/>
      <w:r w:rsidRPr="00EB590E">
        <w:rPr>
          <w:color w:val="auto"/>
        </w:rPr>
        <w:lastRenderedPageBreak/>
        <w:t>Disciplinary Procedures</w:t>
      </w:r>
      <w:bookmarkEnd w:id="33"/>
      <w:bookmarkEnd w:id="34"/>
      <w:bookmarkEnd w:id="35"/>
      <w:bookmarkEnd w:id="36"/>
      <w:bookmarkEnd w:id="37"/>
      <w:bookmarkEnd w:id="38"/>
      <w:bookmarkEnd w:id="39"/>
      <w:bookmarkEnd w:id="40"/>
      <w:bookmarkEnd w:id="41"/>
    </w:p>
    <w:p w14:paraId="3067043D" w14:textId="77777777" w:rsidR="00305F74" w:rsidRPr="00EB590E" w:rsidRDefault="00305F74">
      <w:pPr>
        <w:pStyle w:val="BodyText"/>
        <w:outlineLvl w:val="0"/>
        <w:rPr>
          <w:rFonts w:ascii="Garamond" w:hAnsi="Garamond" w:cs="Arial"/>
          <w:b/>
          <w:bCs/>
          <w:color w:val="auto"/>
          <w:sz w:val="22"/>
          <w:szCs w:val="22"/>
          <w:lang w:val="en-GB"/>
        </w:rPr>
      </w:pPr>
    </w:p>
    <w:p w14:paraId="7B1A70DF" w14:textId="77777777" w:rsidR="00305F74" w:rsidRPr="00EB590E" w:rsidRDefault="00CF54A3">
      <w:pPr>
        <w:pStyle w:val="BodyBoldRed"/>
        <w:numPr>
          <w:ilvl w:val="0"/>
          <w:numId w:val="23"/>
        </w:numPr>
        <w:spacing w:after="120"/>
        <w:ind w:left="426" w:hanging="426"/>
        <w:rPr>
          <w:caps w:val="0"/>
          <w:sz w:val="20"/>
        </w:rPr>
      </w:pPr>
      <w:r w:rsidRPr="00EB590E">
        <w:rPr>
          <w:caps w:val="0"/>
          <w:sz w:val="20"/>
        </w:rPr>
        <w:t>INTRODUCTION AND PRINCIPLES</w:t>
      </w:r>
    </w:p>
    <w:p w14:paraId="40691D9D" w14:textId="77777777" w:rsidR="00305F74" w:rsidRPr="00EB590E" w:rsidRDefault="00CF54A3">
      <w:pPr>
        <w:pStyle w:val="BodyText"/>
        <w:numPr>
          <w:ilvl w:val="0"/>
          <w:numId w:val="24"/>
        </w:numPr>
        <w:ind w:left="426" w:hanging="426"/>
        <w:jc w:val="both"/>
        <w:rPr>
          <w:rFonts w:ascii="Garamond" w:hAnsi="Garamond" w:cs="Arial"/>
          <w:color w:val="auto"/>
          <w:sz w:val="22"/>
          <w:szCs w:val="22"/>
          <w:lang w:val="en-GB"/>
        </w:rPr>
      </w:pPr>
      <w:r w:rsidRPr="00EB590E">
        <w:rPr>
          <w:rFonts w:ascii="Garamond" w:hAnsi="Garamond" w:cs="Arial"/>
          <w:color w:val="auto"/>
          <w:sz w:val="22"/>
          <w:szCs w:val="22"/>
          <w:lang w:val="en-GB"/>
        </w:rPr>
        <w:t>The aim of our disciplinary rules and procedures is to encourage improvement in individual conduct or performance.</w:t>
      </w:r>
      <w:r w:rsidRPr="00EB590E">
        <w:rPr>
          <w:rFonts w:ascii="Garamond" w:hAnsi="Garamond"/>
          <w:color w:val="auto"/>
          <w:sz w:val="22"/>
          <w:szCs w:val="22"/>
          <w:lang w:val="en-GB"/>
        </w:rPr>
        <w:t xml:space="preserve"> </w:t>
      </w:r>
      <w:r w:rsidRPr="00EB590E">
        <w:rPr>
          <w:rFonts w:ascii="Garamond" w:hAnsi="Garamond" w:cs="Arial"/>
          <w:color w:val="auto"/>
          <w:sz w:val="22"/>
          <w:szCs w:val="22"/>
          <w:lang w:val="en-GB"/>
        </w:rPr>
        <w:t>We reserve the right to amend these rules and procedures where appropriate.</w:t>
      </w:r>
    </w:p>
    <w:p w14:paraId="1BA1DA97" w14:textId="77777777" w:rsidR="00305F74" w:rsidRPr="00EB590E" w:rsidRDefault="00305F74">
      <w:pPr>
        <w:pStyle w:val="BodyText"/>
        <w:ind w:left="426" w:hanging="426"/>
        <w:jc w:val="both"/>
        <w:rPr>
          <w:rFonts w:ascii="Garamond" w:hAnsi="Garamond" w:cs="Arial"/>
          <w:color w:val="auto"/>
          <w:sz w:val="22"/>
          <w:szCs w:val="22"/>
          <w:lang w:val="en-GB"/>
        </w:rPr>
      </w:pPr>
    </w:p>
    <w:p w14:paraId="2B4BA26E" w14:textId="77777777" w:rsidR="00305F74" w:rsidRPr="00EB590E" w:rsidRDefault="00CF54A3">
      <w:pPr>
        <w:pStyle w:val="BodyText"/>
        <w:numPr>
          <w:ilvl w:val="0"/>
          <w:numId w:val="24"/>
        </w:numPr>
        <w:ind w:left="426" w:hanging="426"/>
        <w:jc w:val="both"/>
        <w:rPr>
          <w:rFonts w:ascii="Garamond" w:hAnsi="Garamond" w:cs="Arial"/>
          <w:color w:val="auto"/>
          <w:sz w:val="22"/>
          <w:szCs w:val="22"/>
          <w:lang w:val="en-GB"/>
        </w:rPr>
      </w:pPr>
      <w:r w:rsidRPr="00EB590E">
        <w:rPr>
          <w:rFonts w:ascii="Garamond" w:hAnsi="Garamond" w:cs="Arial"/>
          <w:color w:val="auto"/>
          <w:sz w:val="22"/>
          <w:szCs w:val="22"/>
          <w:lang w:val="en-GB"/>
        </w:rPr>
        <w:t>The procedure is designed to establish the facts quickly and to deal consistently with disciplinary issues. No disciplinary action will be taken until the matter has been fully investigated.</w:t>
      </w:r>
      <w:r w:rsidRPr="00EB590E">
        <w:rPr>
          <w:rFonts w:ascii="Garamond" w:hAnsi="Garamond"/>
          <w:color w:val="auto"/>
          <w:sz w:val="22"/>
          <w:szCs w:val="22"/>
          <w:lang w:val="en-GB"/>
        </w:rPr>
        <w:t xml:space="preserve"> </w:t>
      </w:r>
      <w:r w:rsidRPr="00EB590E">
        <w:rPr>
          <w:rFonts w:ascii="Garamond" w:hAnsi="Garamond" w:cs="Arial"/>
          <w:color w:val="auto"/>
          <w:sz w:val="22"/>
          <w:szCs w:val="22"/>
          <w:lang w:val="en-GB"/>
        </w:rPr>
        <w:t>On some occasions temporary suspension on contractual pay may be necessary in order that an uninterrupted investigation can take place. This must not be regarded as disciplinary action or a penalty of any kind.</w:t>
      </w:r>
    </w:p>
    <w:p w14:paraId="0FA32C0F" w14:textId="77777777" w:rsidR="00305F74" w:rsidRPr="00EB590E" w:rsidRDefault="00305F74">
      <w:pPr>
        <w:pStyle w:val="BodyText"/>
        <w:ind w:left="426" w:hanging="426"/>
        <w:jc w:val="both"/>
        <w:rPr>
          <w:rFonts w:ascii="Garamond" w:hAnsi="Garamond"/>
          <w:color w:val="auto"/>
          <w:sz w:val="22"/>
          <w:szCs w:val="22"/>
          <w:lang w:val="en-GB"/>
        </w:rPr>
      </w:pPr>
    </w:p>
    <w:p w14:paraId="01DDE39D" w14:textId="77777777" w:rsidR="00305F74" w:rsidRPr="00EB590E" w:rsidRDefault="00CF54A3">
      <w:pPr>
        <w:pStyle w:val="BodyText"/>
        <w:numPr>
          <w:ilvl w:val="0"/>
          <w:numId w:val="24"/>
        </w:numPr>
        <w:ind w:left="426" w:hanging="426"/>
        <w:jc w:val="both"/>
        <w:rPr>
          <w:rFonts w:ascii="Garamond" w:hAnsi="Garamond" w:cs="Arial"/>
          <w:color w:val="auto"/>
          <w:sz w:val="22"/>
          <w:szCs w:val="22"/>
          <w:lang w:val="en-GB"/>
        </w:rPr>
      </w:pPr>
      <w:r w:rsidRPr="00EB590E">
        <w:rPr>
          <w:rFonts w:ascii="Garamond" w:hAnsi="Garamond" w:cs="Arial"/>
          <w:color w:val="auto"/>
          <w:sz w:val="22"/>
          <w:szCs w:val="22"/>
          <w:lang w:val="en-GB"/>
        </w:rPr>
        <w:t>Employees will be informed in writing of what is alleged and will be given the opportunity to state their case at a disciplinary hearing. Other than for an "off the record" informal reprimand, employees have the statutory right to be accompanied at all stages of the formal disciplinary process by a fellow employee, including appeals.</w:t>
      </w:r>
    </w:p>
    <w:p w14:paraId="3871BF4C" w14:textId="77777777" w:rsidR="00305F74" w:rsidRPr="00EB590E" w:rsidRDefault="00305F74">
      <w:pPr>
        <w:pStyle w:val="BodyText"/>
        <w:ind w:left="709" w:hanging="709"/>
        <w:jc w:val="both"/>
        <w:rPr>
          <w:rFonts w:ascii="Garamond" w:hAnsi="Garamond"/>
          <w:color w:val="auto"/>
          <w:sz w:val="22"/>
          <w:szCs w:val="22"/>
          <w:lang w:val="en-GB"/>
        </w:rPr>
      </w:pPr>
    </w:p>
    <w:p w14:paraId="7EC4A877" w14:textId="77777777" w:rsidR="00305F74" w:rsidRPr="00EB590E" w:rsidRDefault="00CF54A3">
      <w:pPr>
        <w:pStyle w:val="BodyBoldRed"/>
        <w:numPr>
          <w:ilvl w:val="0"/>
          <w:numId w:val="23"/>
        </w:numPr>
        <w:spacing w:after="120"/>
        <w:ind w:left="426" w:hanging="426"/>
        <w:rPr>
          <w:caps w:val="0"/>
          <w:sz w:val="20"/>
        </w:rPr>
      </w:pPr>
      <w:r w:rsidRPr="00EB590E">
        <w:rPr>
          <w:caps w:val="0"/>
          <w:sz w:val="20"/>
        </w:rPr>
        <w:t>DISCIPLINARY RULES</w:t>
      </w:r>
    </w:p>
    <w:p w14:paraId="597FD69D" w14:textId="77777777" w:rsidR="00305F74" w:rsidRPr="00EB590E" w:rsidRDefault="00CF54A3">
      <w:pPr>
        <w:pStyle w:val="BodyText"/>
        <w:jc w:val="both"/>
        <w:rPr>
          <w:rFonts w:ascii="Garamond" w:hAnsi="Garamond" w:cs="Arial"/>
          <w:color w:val="auto"/>
          <w:sz w:val="22"/>
          <w:szCs w:val="22"/>
          <w:lang w:val="en-GB"/>
        </w:rPr>
      </w:pPr>
      <w:r w:rsidRPr="00EB590E">
        <w:rPr>
          <w:rFonts w:ascii="Garamond" w:hAnsi="Garamond" w:cs="Arial"/>
          <w:color w:val="auto"/>
          <w:sz w:val="22"/>
          <w:szCs w:val="22"/>
          <w:lang w:val="en-GB"/>
        </w:rPr>
        <w:t>In addition to the specific examples of rules shown below, a breach of other specific conditions, procedures etc. that are contained within this statement or that have otherwise been made known to you, will also result in this disciplinary procedure being used.</w:t>
      </w:r>
    </w:p>
    <w:p w14:paraId="185928C4" w14:textId="77777777" w:rsidR="00305F74" w:rsidRPr="00EB590E" w:rsidRDefault="00305F74">
      <w:pPr>
        <w:pStyle w:val="BodyText"/>
        <w:ind w:left="720" w:hanging="720"/>
        <w:jc w:val="both"/>
        <w:rPr>
          <w:rFonts w:ascii="Garamond" w:hAnsi="Garamond" w:cs="Arial"/>
          <w:color w:val="auto"/>
          <w:sz w:val="22"/>
          <w:szCs w:val="22"/>
          <w:lang w:val="en-GB"/>
        </w:rPr>
      </w:pPr>
    </w:p>
    <w:p w14:paraId="2F7DB7FA" w14:textId="77777777" w:rsidR="00305F74" w:rsidRPr="00EB590E" w:rsidRDefault="00CF54A3">
      <w:pPr>
        <w:pStyle w:val="BodyBoldRed"/>
        <w:numPr>
          <w:ilvl w:val="0"/>
          <w:numId w:val="23"/>
        </w:numPr>
        <w:spacing w:after="120"/>
        <w:ind w:left="426" w:hanging="426"/>
        <w:rPr>
          <w:caps w:val="0"/>
          <w:sz w:val="20"/>
        </w:rPr>
      </w:pPr>
      <w:r w:rsidRPr="00EB590E">
        <w:rPr>
          <w:caps w:val="0"/>
          <w:sz w:val="20"/>
        </w:rPr>
        <w:t>RULES COVERING UNSATISFACTORY CONDUCT AND MISCONDUCT</w:t>
      </w:r>
    </w:p>
    <w:p w14:paraId="0507C452" w14:textId="77777777" w:rsidR="00305F74" w:rsidRPr="00EB590E" w:rsidRDefault="00CF54A3">
      <w:pPr>
        <w:pStyle w:val="BodyText"/>
        <w:jc w:val="both"/>
        <w:rPr>
          <w:rFonts w:ascii="Garamond" w:hAnsi="Garamond" w:cs="Arial"/>
          <w:color w:val="auto"/>
          <w:sz w:val="22"/>
          <w:szCs w:val="22"/>
          <w:lang w:val="en-GB"/>
        </w:rPr>
      </w:pPr>
      <w:r w:rsidRPr="00EB590E">
        <w:rPr>
          <w:rFonts w:ascii="Garamond" w:hAnsi="Garamond" w:cs="Arial"/>
          <w:color w:val="auto"/>
          <w:sz w:val="22"/>
          <w:szCs w:val="22"/>
          <w:lang w:val="en-GB"/>
        </w:rPr>
        <w:t>(These are examples only and not an exhaustive list.)</w:t>
      </w:r>
    </w:p>
    <w:p w14:paraId="160330BE" w14:textId="77777777" w:rsidR="00305F74" w:rsidRPr="00EB590E" w:rsidRDefault="00305F74">
      <w:pPr>
        <w:pStyle w:val="BodyText"/>
        <w:jc w:val="both"/>
        <w:rPr>
          <w:rFonts w:ascii="Garamond" w:hAnsi="Garamond" w:cs="Arial"/>
          <w:color w:val="auto"/>
          <w:sz w:val="22"/>
          <w:szCs w:val="22"/>
          <w:lang w:val="en-GB"/>
        </w:rPr>
      </w:pPr>
    </w:p>
    <w:p w14:paraId="1371B049" w14:textId="77777777" w:rsidR="00305F74" w:rsidRPr="00EB590E" w:rsidRDefault="00CF54A3">
      <w:pPr>
        <w:pStyle w:val="BodyText"/>
        <w:ind w:left="720" w:hanging="720"/>
        <w:rPr>
          <w:rFonts w:ascii="Garamond" w:hAnsi="Garamond" w:cs="Arial"/>
          <w:color w:val="auto"/>
          <w:sz w:val="22"/>
          <w:szCs w:val="22"/>
          <w:lang w:val="en-GB"/>
        </w:rPr>
      </w:pPr>
      <w:r w:rsidRPr="00EB590E">
        <w:rPr>
          <w:rFonts w:ascii="Garamond" w:hAnsi="Garamond" w:cs="Arial"/>
          <w:color w:val="auto"/>
          <w:sz w:val="22"/>
          <w:szCs w:val="22"/>
          <w:lang w:val="en-GB"/>
        </w:rPr>
        <w:t>You will be liable to disciplinary action if you are found to have acted in any of the following ways:</w:t>
      </w:r>
    </w:p>
    <w:p w14:paraId="0B848A09" w14:textId="77777777" w:rsidR="00305F74" w:rsidRPr="00EB590E" w:rsidRDefault="00305F74">
      <w:pPr>
        <w:pStyle w:val="BodyText"/>
        <w:jc w:val="both"/>
        <w:rPr>
          <w:rFonts w:ascii="Garamond" w:hAnsi="Garamond" w:cs="Arial"/>
          <w:color w:val="auto"/>
          <w:sz w:val="22"/>
          <w:szCs w:val="22"/>
          <w:lang w:val="en-GB"/>
        </w:rPr>
      </w:pPr>
    </w:p>
    <w:p w14:paraId="76B02082" w14:textId="7916C4A3" w:rsidR="00305F74" w:rsidRPr="00EB590E" w:rsidRDefault="00CF54A3">
      <w:pPr>
        <w:pStyle w:val="BodyText"/>
        <w:numPr>
          <w:ilvl w:val="0"/>
          <w:numId w:val="25"/>
        </w:numPr>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 xml:space="preserve">failure to abide by our general health and safety rules and </w:t>
      </w:r>
      <w:r w:rsidR="00095FA1" w:rsidRPr="00EB590E">
        <w:rPr>
          <w:rFonts w:ascii="Garamond" w:hAnsi="Garamond" w:cs="Arial"/>
          <w:color w:val="auto"/>
          <w:sz w:val="22"/>
          <w:szCs w:val="22"/>
          <w:lang w:val="en-GB"/>
        </w:rPr>
        <w:t>procedures.</w:t>
      </w:r>
    </w:p>
    <w:p w14:paraId="5DDBFFA1" w14:textId="3031A474" w:rsidR="00305F74" w:rsidRPr="00EB590E" w:rsidRDefault="00CF54A3">
      <w:pPr>
        <w:pStyle w:val="BodyText"/>
        <w:numPr>
          <w:ilvl w:val="0"/>
          <w:numId w:val="25"/>
        </w:numPr>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 xml:space="preserve">smoking in designated </w:t>
      </w:r>
      <w:r w:rsidR="00095FA1" w:rsidRPr="00EB590E">
        <w:rPr>
          <w:rFonts w:ascii="Garamond" w:hAnsi="Garamond" w:cs="Arial"/>
          <w:color w:val="auto"/>
          <w:sz w:val="22"/>
          <w:szCs w:val="22"/>
          <w:lang w:val="en-GB"/>
        </w:rPr>
        <w:t>non-smoking</w:t>
      </w:r>
      <w:r w:rsidRPr="00EB590E">
        <w:rPr>
          <w:rFonts w:ascii="Garamond" w:hAnsi="Garamond" w:cs="Arial"/>
          <w:color w:val="auto"/>
          <w:sz w:val="22"/>
          <w:szCs w:val="22"/>
          <w:lang w:val="en-GB"/>
        </w:rPr>
        <w:t xml:space="preserve"> </w:t>
      </w:r>
      <w:r w:rsidR="00095FA1" w:rsidRPr="00EB590E">
        <w:rPr>
          <w:rFonts w:ascii="Garamond" w:hAnsi="Garamond" w:cs="Arial"/>
          <w:color w:val="auto"/>
          <w:sz w:val="22"/>
          <w:szCs w:val="22"/>
          <w:lang w:val="en-GB"/>
        </w:rPr>
        <w:t>areas.</w:t>
      </w:r>
    </w:p>
    <w:p w14:paraId="5BEAAC9C" w14:textId="20247DE7" w:rsidR="00305F74" w:rsidRPr="00EB590E" w:rsidRDefault="00CF54A3">
      <w:pPr>
        <w:pStyle w:val="BodyText"/>
        <w:numPr>
          <w:ilvl w:val="0"/>
          <w:numId w:val="25"/>
        </w:numPr>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 xml:space="preserve">consumption of alcohol on the </w:t>
      </w:r>
      <w:r w:rsidR="00095FA1" w:rsidRPr="00EB590E">
        <w:rPr>
          <w:rFonts w:ascii="Garamond" w:hAnsi="Garamond" w:cs="Arial"/>
          <w:color w:val="auto"/>
          <w:sz w:val="22"/>
          <w:szCs w:val="22"/>
          <w:lang w:val="en-GB"/>
        </w:rPr>
        <w:t>premises.</w:t>
      </w:r>
    </w:p>
    <w:p w14:paraId="54ECD6CE" w14:textId="7113886E" w:rsidR="00305F74" w:rsidRPr="00EB590E" w:rsidRDefault="00CF54A3">
      <w:pPr>
        <w:pStyle w:val="BodyText"/>
        <w:numPr>
          <w:ilvl w:val="0"/>
          <w:numId w:val="25"/>
        </w:numPr>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 xml:space="preserve">persistent absenteeism and/or </w:t>
      </w:r>
      <w:r w:rsidR="00095FA1" w:rsidRPr="00EB590E">
        <w:rPr>
          <w:rFonts w:ascii="Garamond" w:hAnsi="Garamond" w:cs="Arial"/>
          <w:color w:val="auto"/>
          <w:sz w:val="22"/>
          <w:szCs w:val="22"/>
          <w:lang w:val="en-GB"/>
        </w:rPr>
        <w:t>lateness.</w:t>
      </w:r>
    </w:p>
    <w:p w14:paraId="1CF97986" w14:textId="7F3FC466" w:rsidR="00305F74" w:rsidRPr="00EB590E" w:rsidRDefault="00CF54A3">
      <w:pPr>
        <w:pStyle w:val="BodyText"/>
        <w:numPr>
          <w:ilvl w:val="0"/>
          <w:numId w:val="25"/>
        </w:numPr>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 xml:space="preserve">unsatisfactory standards or output of </w:t>
      </w:r>
      <w:r w:rsidR="00095FA1" w:rsidRPr="00EB590E">
        <w:rPr>
          <w:rFonts w:ascii="Garamond" w:hAnsi="Garamond" w:cs="Arial"/>
          <w:color w:val="auto"/>
          <w:sz w:val="22"/>
          <w:szCs w:val="22"/>
          <w:lang w:val="en-GB"/>
        </w:rPr>
        <w:t>work.</w:t>
      </w:r>
    </w:p>
    <w:p w14:paraId="29B7D79B" w14:textId="6198EBE5" w:rsidR="00305F74" w:rsidRPr="00EB590E" w:rsidRDefault="00CF54A3">
      <w:pPr>
        <w:pStyle w:val="BodyText"/>
        <w:numPr>
          <w:ilvl w:val="0"/>
          <w:numId w:val="25"/>
        </w:numPr>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 xml:space="preserve">rudeness towards customers, members of the public or other employees, objectionable or insulting behaviour, harassment, bullying or bad </w:t>
      </w:r>
      <w:r w:rsidR="00095FA1" w:rsidRPr="00EB590E">
        <w:rPr>
          <w:rFonts w:ascii="Garamond" w:hAnsi="Garamond" w:cs="Arial"/>
          <w:color w:val="auto"/>
          <w:sz w:val="22"/>
          <w:szCs w:val="22"/>
          <w:lang w:val="en-GB"/>
        </w:rPr>
        <w:t>language.</w:t>
      </w:r>
    </w:p>
    <w:p w14:paraId="0CD72B8E" w14:textId="5980AB4A" w:rsidR="00305F74" w:rsidRPr="00EB590E" w:rsidRDefault="00CF54A3">
      <w:pPr>
        <w:pStyle w:val="BodyText"/>
        <w:numPr>
          <w:ilvl w:val="0"/>
          <w:numId w:val="25"/>
        </w:numPr>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 xml:space="preserve">failure to devote the whole of your time, attention and abilities to our business and its affairs during your normal working </w:t>
      </w:r>
      <w:r w:rsidR="00095FA1" w:rsidRPr="00EB590E">
        <w:rPr>
          <w:rFonts w:ascii="Garamond" w:hAnsi="Garamond" w:cs="Arial"/>
          <w:color w:val="auto"/>
          <w:sz w:val="22"/>
          <w:szCs w:val="22"/>
          <w:lang w:val="en-GB"/>
        </w:rPr>
        <w:t>hours.</w:t>
      </w:r>
    </w:p>
    <w:p w14:paraId="35AE9CAF" w14:textId="5B9A488A" w:rsidR="00305F74" w:rsidRPr="00EB590E" w:rsidRDefault="00CF54A3">
      <w:pPr>
        <w:pStyle w:val="BodyText"/>
        <w:numPr>
          <w:ilvl w:val="0"/>
          <w:numId w:val="25"/>
        </w:numPr>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 xml:space="preserve">failure to carry out all reasonable instructions or follow our rules and </w:t>
      </w:r>
      <w:r w:rsidR="00095FA1" w:rsidRPr="00EB590E">
        <w:rPr>
          <w:rFonts w:ascii="Garamond" w:hAnsi="Garamond" w:cs="Arial"/>
          <w:color w:val="auto"/>
          <w:sz w:val="22"/>
          <w:szCs w:val="22"/>
          <w:lang w:val="en-GB"/>
        </w:rPr>
        <w:t>procedures.</w:t>
      </w:r>
    </w:p>
    <w:p w14:paraId="06BDC4F6" w14:textId="7D38C3AB" w:rsidR="00305F74" w:rsidRPr="00EB590E" w:rsidRDefault="00CF54A3">
      <w:pPr>
        <w:pStyle w:val="BodyText"/>
        <w:numPr>
          <w:ilvl w:val="0"/>
          <w:numId w:val="25"/>
        </w:numPr>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 xml:space="preserve">unauthorised use or negligent damage or loss of our </w:t>
      </w:r>
      <w:r w:rsidR="00095FA1" w:rsidRPr="00EB590E">
        <w:rPr>
          <w:rFonts w:ascii="Garamond" w:hAnsi="Garamond" w:cs="Arial"/>
          <w:color w:val="auto"/>
          <w:sz w:val="22"/>
          <w:szCs w:val="22"/>
          <w:lang w:val="en-GB"/>
        </w:rPr>
        <w:t>property.</w:t>
      </w:r>
    </w:p>
    <w:p w14:paraId="3939CD9C" w14:textId="21FE02E5" w:rsidR="00305F74" w:rsidRPr="00EB590E" w:rsidRDefault="00CF54A3">
      <w:pPr>
        <w:pStyle w:val="BodyText"/>
        <w:numPr>
          <w:ilvl w:val="0"/>
          <w:numId w:val="25"/>
        </w:numPr>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 xml:space="preserve">failure to report immediately any damage to property or premises caused by </w:t>
      </w:r>
      <w:r w:rsidR="00095FA1" w:rsidRPr="00EB590E">
        <w:rPr>
          <w:rFonts w:ascii="Garamond" w:hAnsi="Garamond" w:cs="Arial"/>
          <w:color w:val="auto"/>
          <w:sz w:val="22"/>
          <w:szCs w:val="22"/>
          <w:lang w:val="en-GB"/>
        </w:rPr>
        <w:t>you.</w:t>
      </w:r>
    </w:p>
    <w:p w14:paraId="7991B502" w14:textId="67757ED6" w:rsidR="00305F74" w:rsidRPr="00EB590E" w:rsidRDefault="00CF54A3">
      <w:pPr>
        <w:pStyle w:val="BodyText"/>
        <w:numPr>
          <w:ilvl w:val="0"/>
          <w:numId w:val="25"/>
        </w:numPr>
        <w:ind w:left="709" w:hanging="283"/>
        <w:jc w:val="both"/>
        <w:rPr>
          <w:rFonts w:ascii="Garamond" w:hAnsi="Garamond" w:cs="Arial"/>
          <w:color w:val="auto"/>
          <w:sz w:val="22"/>
          <w:szCs w:val="22"/>
          <w:lang w:val="en-GB"/>
        </w:rPr>
      </w:pPr>
      <w:r w:rsidRPr="00EB590E">
        <w:rPr>
          <w:rFonts w:ascii="Garamond" w:hAnsi="Garamond"/>
          <w:color w:val="auto"/>
          <w:sz w:val="22"/>
          <w:szCs w:val="22"/>
        </w:rPr>
        <w:t xml:space="preserve">if your work involves driving, failure to report immediately any type of driving conviction, or any summons which may lead to your </w:t>
      </w:r>
      <w:r w:rsidR="00095FA1" w:rsidRPr="00EB590E">
        <w:rPr>
          <w:rFonts w:ascii="Garamond" w:hAnsi="Garamond"/>
          <w:color w:val="auto"/>
          <w:sz w:val="22"/>
          <w:szCs w:val="22"/>
        </w:rPr>
        <w:t>conviction.</w:t>
      </w:r>
    </w:p>
    <w:p w14:paraId="65D9F7AC" w14:textId="77777777" w:rsidR="00305F74" w:rsidRPr="00EB590E" w:rsidRDefault="00CF54A3">
      <w:pPr>
        <w:pStyle w:val="BodyText"/>
        <w:numPr>
          <w:ilvl w:val="0"/>
          <w:numId w:val="25"/>
        </w:numPr>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unauthorised use of e-mail and internet</w:t>
      </w:r>
    </w:p>
    <w:p w14:paraId="75FF7BB0" w14:textId="77777777" w:rsidR="00305F74" w:rsidRPr="00EB590E" w:rsidRDefault="00305F74" w:rsidP="00EB590E">
      <w:pPr>
        <w:pStyle w:val="BodyText"/>
        <w:jc w:val="both"/>
        <w:rPr>
          <w:rFonts w:ascii="Garamond" w:hAnsi="Garamond" w:cs="Arial"/>
          <w:color w:val="auto"/>
          <w:sz w:val="22"/>
          <w:szCs w:val="22"/>
          <w:lang w:val="en-GB"/>
        </w:rPr>
      </w:pPr>
    </w:p>
    <w:p w14:paraId="653918F4" w14:textId="77777777" w:rsidR="00305F74" w:rsidRPr="00EB590E" w:rsidRDefault="00CF54A3">
      <w:pPr>
        <w:pStyle w:val="BodyBoldRed"/>
        <w:numPr>
          <w:ilvl w:val="0"/>
          <w:numId w:val="23"/>
        </w:numPr>
        <w:spacing w:after="120"/>
        <w:ind w:left="426" w:hanging="426"/>
        <w:rPr>
          <w:caps w:val="0"/>
          <w:sz w:val="20"/>
        </w:rPr>
      </w:pPr>
      <w:r w:rsidRPr="00EB590E">
        <w:rPr>
          <w:caps w:val="0"/>
          <w:sz w:val="20"/>
        </w:rPr>
        <w:t>SERIOUS MISCONDUCT</w:t>
      </w:r>
    </w:p>
    <w:p w14:paraId="5A7F38F5" w14:textId="77777777" w:rsidR="00305F74" w:rsidRPr="00EB590E" w:rsidRDefault="00CF54A3">
      <w:pPr>
        <w:pStyle w:val="BodyText"/>
        <w:jc w:val="both"/>
        <w:rPr>
          <w:rFonts w:ascii="Garamond" w:hAnsi="Garamond" w:cs="Arial"/>
          <w:color w:val="auto"/>
          <w:sz w:val="22"/>
          <w:szCs w:val="22"/>
          <w:lang w:val="en-GB"/>
        </w:rPr>
      </w:pPr>
      <w:r w:rsidRPr="00EB590E">
        <w:rPr>
          <w:rFonts w:ascii="Garamond" w:hAnsi="Garamond" w:cs="Arial"/>
          <w:color w:val="auto"/>
          <w:sz w:val="22"/>
          <w:szCs w:val="22"/>
          <w:lang w:val="en-GB"/>
        </w:rPr>
        <w:t>Where one of the unsatisfactory conduct or misconduct rules has been broken and if, upon investigation, it is shown to be due to your extreme carelessness or has a serious or substantial effect upon our operation or reputation, you may be issued with a final written warning in the first instance.</w:t>
      </w:r>
    </w:p>
    <w:p w14:paraId="5DB8F38E" w14:textId="77777777" w:rsidR="00305F74" w:rsidRPr="00EB590E" w:rsidRDefault="00305F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rPr>
          <w:rFonts w:ascii="Garamond" w:hAnsi="Garamond" w:cs="Arial"/>
          <w:b/>
          <w:bCs/>
          <w:color w:val="auto"/>
          <w:sz w:val="22"/>
          <w:szCs w:val="22"/>
          <w:lang w:val="en-GB"/>
        </w:rPr>
      </w:pPr>
    </w:p>
    <w:p w14:paraId="1B6485A6" w14:textId="77777777" w:rsidR="00EB590E" w:rsidRPr="00EB590E" w:rsidRDefault="00EB590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rPr>
          <w:rFonts w:ascii="Garamond" w:hAnsi="Garamond" w:cs="Arial"/>
          <w:b/>
          <w:bCs/>
          <w:color w:val="auto"/>
          <w:sz w:val="22"/>
          <w:szCs w:val="22"/>
          <w:lang w:val="en-GB"/>
        </w:rPr>
      </w:pPr>
    </w:p>
    <w:p w14:paraId="7A67FCD4" w14:textId="77777777" w:rsidR="00EB590E" w:rsidRPr="00EB590E" w:rsidRDefault="00EB590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rPr>
          <w:rFonts w:ascii="Garamond" w:hAnsi="Garamond" w:cs="Arial"/>
          <w:b/>
          <w:bCs/>
          <w:color w:val="auto"/>
          <w:sz w:val="22"/>
          <w:szCs w:val="22"/>
          <w:lang w:val="en-GB"/>
        </w:rPr>
      </w:pPr>
    </w:p>
    <w:p w14:paraId="025B54D2" w14:textId="77777777" w:rsidR="00EB590E" w:rsidRPr="00EB590E" w:rsidRDefault="00EB590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rPr>
          <w:rFonts w:ascii="Garamond" w:hAnsi="Garamond" w:cs="Arial"/>
          <w:b/>
          <w:bCs/>
          <w:color w:val="auto"/>
          <w:sz w:val="22"/>
          <w:szCs w:val="22"/>
          <w:lang w:val="en-GB"/>
        </w:rPr>
      </w:pPr>
    </w:p>
    <w:p w14:paraId="04D19CE3" w14:textId="77777777" w:rsidR="00EB590E" w:rsidRPr="00EB590E" w:rsidRDefault="00EB590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rPr>
          <w:rFonts w:ascii="Garamond" w:hAnsi="Garamond" w:cs="Arial"/>
          <w:b/>
          <w:bCs/>
          <w:color w:val="auto"/>
          <w:sz w:val="22"/>
          <w:szCs w:val="22"/>
          <w:lang w:val="en-GB"/>
        </w:rPr>
      </w:pPr>
    </w:p>
    <w:p w14:paraId="787C6477" w14:textId="77777777" w:rsidR="00EB590E" w:rsidRPr="00EB590E" w:rsidRDefault="00EB590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rPr>
          <w:rFonts w:ascii="Garamond" w:hAnsi="Garamond" w:cs="Arial"/>
          <w:b/>
          <w:bCs/>
          <w:color w:val="auto"/>
          <w:sz w:val="22"/>
          <w:szCs w:val="22"/>
          <w:lang w:val="en-GB"/>
        </w:rPr>
      </w:pPr>
    </w:p>
    <w:p w14:paraId="57271C4F" w14:textId="7B7EB6BA" w:rsidR="00EB590E" w:rsidRDefault="00EB590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rPr>
          <w:rFonts w:ascii="Garamond" w:hAnsi="Garamond" w:cs="Arial"/>
          <w:b/>
          <w:bCs/>
          <w:color w:val="auto"/>
          <w:sz w:val="22"/>
          <w:szCs w:val="22"/>
          <w:lang w:val="en-GB"/>
        </w:rPr>
      </w:pPr>
    </w:p>
    <w:p w14:paraId="4734ED70" w14:textId="77777777" w:rsidR="00095FA1" w:rsidRPr="00EB590E" w:rsidRDefault="00095F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rPr>
          <w:rFonts w:ascii="Garamond" w:hAnsi="Garamond" w:cs="Arial"/>
          <w:b/>
          <w:bCs/>
          <w:color w:val="auto"/>
          <w:sz w:val="22"/>
          <w:szCs w:val="22"/>
          <w:lang w:val="en-GB"/>
        </w:rPr>
      </w:pPr>
    </w:p>
    <w:p w14:paraId="1275F3C5" w14:textId="77777777" w:rsidR="00EB590E" w:rsidRPr="00EB590E" w:rsidRDefault="00EB590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rPr>
          <w:rFonts w:ascii="Garamond" w:hAnsi="Garamond" w:cs="Arial"/>
          <w:b/>
          <w:bCs/>
          <w:color w:val="auto"/>
          <w:sz w:val="22"/>
          <w:szCs w:val="22"/>
          <w:lang w:val="en-GB"/>
        </w:rPr>
      </w:pPr>
    </w:p>
    <w:p w14:paraId="521583B6" w14:textId="77777777" w:rsidR="00305F74" w:rsidRPr="00EB590E" w:rsidRDefault="00CF54A3">
      <w:pPr>
        <w:pStyle w:val="BodyBoldRed"/>
        <w:numPr>
          <w:ilvl w:val="0"/>
          <w:numId w:val="23"/>
        </w:numPr>
        <w:spacing w:after="120"/>
        <w:ind w:left="426" w:hanging="426"/>
        <w:rPr>
          <w:caps w:val="0"/>
          <w:sz w:val="20"/>
        </w:rPr>
      </w:pPr>
      <w:r w:rsidRPr="00EB590E">
        <w:rPr>
          <w:caps w:val="0"/>
          <w:sz w:val="20"/>
        </w:rPr>
        <w:lastRenderedPageBreak/>
        <w:t>RULES COVERING GROSS MISCONDUCT</w:t>
      </w:r>
    </w:p>
    <w:p w14:paraId="1E6AD155" w14:textId="77777777" w:rsidR="00305F74" w:rsidRPr="00EB590E" w:rsidRDefault="00CF54A3">
      <w:pPr>
        <w:pStyle w:val="BodyText"/>
        <w:jc w:val="both"/>
        <w:rPr>
          <w:rFonts w:ascii="Garamond" w:hAnsi="Garamond" w:cs="Arial"/>
          <w:color w:val="auto"/>
          <w:sz w:val="22"/>
          <w:szCs w:val="22"/>
          <w:lang w:val="en-GB"/>
        </w:rPr>
      </w:pPr>
      <w:r w:rsidRPr="00EB590E">
        <w:rPr>
          <w:rFonts w:ascii="Garamond" w:hAnsi="Garamond" w:cs="Arial"/>
          <w:color w:val="auto"/>
          <w:sz w:val="22"/>
          <w:szCs w:val="22"/>
          <w:lang w:val="en-GB"/>
        </w:rPr>
        <w:t>Occurrences of gross misconduct are very rare because the penalty is dismissal without notice and without any previous warning being issued. It is not possible to provide an exhaustive list of examples of gross misconduct. However, any behaviour or negligence resulting in a fundamental breach of contractual terms that irrevocably destroys the trust and confidence necessary to continue the employment relationship will constitute gross misconduct. Examples of offences that will normally be deemed as gross misconduct include serious instances of:</w:t>
      </w:r>
    </w:p>
    <w:p w14:paraId="02ED7928" w14:textId="77777777" w:rsidR="00305F74" w:rsidRPr="00EB590E" w:rsidRDefault="00305F74">
      <w:pPr>
        <w:pStyle w:val="BodyText"/>
        <w:ind w:left="709"/>
        <w:jc w:val="both"/>
        <w:rPr>
          <w:rFonts w:ascii="Garamond" w:hAnsi="Garamond" w:cs="Arial"/>
          <w:color w:val="auto"/>
          <w:sz w:val="22"/>
          <w:szCs w:val="22"/>
          <w:lang w:val="en-GB"/>
        </w:rPr>
      </w:pPr>
    </w:p>
    <w:p w14:paraId="6B4DADC0" w14:textId="2A91AF0B" w:rsidR="00305F74" w:rsidRPr="00EB590E" w:rsidRDefault="00CF54A3">
      <w:pPr>
        <w:numPr>
          <w:ilvl w:val="0"/>
          <w:numId w:val="26"/>
        </w:numPr>
        <w:ind w:hanging="294"/>
        <w:jc w:val="both"/>
        <w:rPr>
          <w:rFonts w:ascii="Garamond" w:hAnsi="Garamond" w:cs="Arial"/>
          <w:sz w:val="22"/>
          <w:szCs w:val="22"/>
        </w:rPr>
      </w:pPr>
      <w:r w:rsidRPr="00EB590E">
        <w:rPr>
          <w:rFonts w:ascii="Garamond" w:hAnsi="Garamond" w:cs="Arial"/>
          <w:sz w:val="22"/>
          <w:szCs w:val="22"/>
        </w:rPr>
        <w:t xml:space="preserve">theft or </w:t>
      </w:r>
      <w:r w:rsidR="00095FA1" w:rsidRPr="00EB590E">
        <w:rPr>
          <w:rFonts w:ascii="Garamond" w:hAnsi="Garamond" w:cs="Arial"/>
          <w:sz w:val="22"/>
          <w:szCs w:val="22"/>
        </w:rPr>
        <w:t>fraud.</w:t>
      </w:r>
    </w:p>
    <w:p w14:paraId="1E0F7DC4" w14:textId="1EC7111C" w:rsidR="00305F74" w:rsidRPr="00EB590E" w:rsidRDefault="00CF54A3">
      <w:pPr>
        <w:numPr>
          <w:ilvl w:val="0"/>
          <w:numId w:val="26"/>
        </w:numPr>
        <w:ind w:hanging="294"/>
        <w:jc w:val="both"/>
        <w:rPr>
          <w:rFonts w:ascii="Garamond" w:hAnsi="Garamond" w:cs="Arial"/>
          <w:sz w:val="22"/>
          <w:szCs w:val="22"/>
        </w:rPr>
      </w:pPr>
      <w:r w:rsidRPr="00EB590E">
        <w:rPr>
          <w:rFonts w:ascii="Garamond" w:hAnsi="Garamond" w:cs="Arial"/>
          <w:sz w:val="22"/>
          <w:szCs w:val="22"/>
        </w:rPr>
        <w:t xml:space="preserve">physical violence or </w:t>
      </w:r>
      <w:r w:rsidR="00095FA1" w:rsidRPr="00EB590E">
        <w:rPr>
          <w:rFonts w:ascii="Garamond" w:hAnsi="Garamond" w:cs="Arial"/>
          <w:sz w:val="22"/>
          <w:szCs w:val="22"/>
        </w:rPr>
        <w:t>bullying.</w:t>
      </w:r>
      <w:r w:rsidRPr="00EB590E">
        <w:rPr>
          <w:rFonts w:ascii="Garamond" w:hAnsi="Garamond" w:cs="Arial"/>
          <w:sz w:val="22"/>
          <w:szCs w:val="22"/>
        </w:rPr>
        <w:t xml:space="preserve"> </w:t>
      </w:r>
    </w:p>
    <w:p w14:paraId="535878AE" w14:textId="46C951D1" w:rsidR="00305F74" w:rsidRPr="00EB590E" w:rsidRDefault="00CF54A3">
      <w:pPr>
        <w:numPr>
          <w:ilvl w:val="0"/>
          <w:numId w:val="26"/>
        </w:numPr>
        <w:ind w:hanging="294"/>
        <w:jc w:val="both"/>
        <w:rPr>
          <w:rFonts w:ascii="Garamond" w:hAnsi="Garamond" w:cs="Arial"/>
          <w:sz w:val="22"/>
          <w:szCs w:val="22"/>
        </w:rPr>
      </w:pPr>
      <w:r w:rsidRPr="00EB590E">
        <w:rPr>
          <w:rFonts w:ascii="Garamond" w:hAnsi="Garamond" w:cs="Arial"/>
          <w:sz w:val="22"/>
          <w:szCs w:val="22"/>
        </w:rPr>
        <w:t xml:space="preserve">deliberate damage to </w:t>
      </w:r>
      <w:r w:rsidR="00095FA1" w:rsidRPr="00EB590E">
        <w:rPr>
          <w:rFonts w:ascii="Garamond" w:hAnsi="Garamond" w:cs="Arial"/>
          <w:sz w:val="22"/>
          <w:szCs w:val="22"/>
        </w:rPr>
        <w:t>property.</w:t>
      </w:r>
    </w:p>
    <w:p w14:paraId="041A990F" w14:textId="2C476AF2" w:rsidR="00305F74" w:rsidRPr="00EB590E" w:rsidRDefault="00CF54A3">
      <w:pPr>
        <w:numPr>
          <w:ilvl w:val="0"/>
          <w:numId w:val="26"/>
        </w:numPr>
        <w:ind w:hanging="294"/>
        <w:jc w:val="both"/>
        <w:rPr>
          <w:rFonts w:ascii="Garamond" w:hAnsi="Garamond" w:cs="Arial"/>
          <w:sz w:val="22"/>
          <w:szCs w:val="22"/>
        </w:rPr>
      </w:pPr>
      <w:r w:rsidRPr="00EB590E">
        <w:rPr>
          <w:rFonts w:ascii="Garamond" w:hAnsi="Garamond" w:cs="Arial"/>
          <w:sz w:val="22"/>
          <w:szCs w:val="22"/>
        </w:rPr>
        <w:t xml:space="preserve">deliberate acts of unlawful discrimination or </w:t>
      </w:r>
      <w:r w:rsidR="00095FA1" w:rsidRPr="00EB590E">
        <w:rPr>
          <w:rFonts w:ascii="Garamond" w:hAnsi="Garamond" w:cs="Arial"/>
          <w:sz w:val="22"/>
          <w:szCs w:val="22"/>
        </w:rPr>
        <w:t>harassment.</w:t>
      </w:r>
      <w:r w:rsidRPr="00EB590E">
        <w:rPr>
          <w:rFonts w:ascii="Garamond" w:hAnsi="Garamond" w:cs="Arial"/>
          <w:sz w:val="22"/>
          <w:szCs w:val="22"/>
        </w:rPr>
        <w:t xml:space="preserve"> </w:t>
      </w:r>
    </w:p>
    <w:p w14:paraId="0B6E92DE" w14:textId="77777777" w:rsidR="00305F74" w:rsidRPr="00EB590E" w:rsidRDefault="00CF54A3" w:rsidP="00EB590E">
      <w:pPr>
        <w:numPr>
          <w:ilvl w:val="0"/>
          <w:numId w:val="26"/>
        </w:numPr>
        <w:ind w:hanging="294"/>
        <w:jc w:val="both"/>
        <w:rPr>
          <w:rFonts w:ascii="Garamond" w:hAnsi="Garamond"/>
          <w:sz w:val="22"/>
          <w:szCs w:val="22"/>
        </w:rPr>
      </w:pPr>
      <w:r w:rsidRPr="00EB590E">
        <w:rPr>
          <w:rFonts w:ascii="Garamond" w:hAnsi="Garamond" w:cs="Arial"/>
          <w:sz w:val="22"/>
          <w:szCs w:val="22"/>
        </w:rPr>
        <w:t xml:space="preserve">possession, or being under the influence, of drugs* at work </w:t>
      </w:r>
    </w:p>
    <w:p w14:paraId="2C050DE4" w14:textId="77777777" w:rsidR="00305F74" w:rsidRPr="00EB590E" w:rsidRDefault="00CF54A3">
      <w:pPr>
        <w:numPr>
          <w:ilvl w:val="0"/>
          <w:numId w:val="26"/>
        </w:numPr>
        <w:ind w:hanging="294"/>
        <w:jc w:val="both"/>
        <w:rPr>
          <w:rFonts w:ascii="Garamond" w:hAnsi="Garamond" w:cs="Arial"/>
          <w:sz w:val="22"/>
          <w:szCs w:val="22"/>
        </w:rPr>
      </w:pPr>
      <w:r w:rsidRPr="00EB590E">
        <w:rPr>
          <w:rFonts w:ascii="Garamond" w:hAnsi="Garamond" w:cs="Arial"/>
          <w:sz w:val="22"/>
          <w:szCs w:val="22"/>
        </w:rPr>
        <w:t>breach of health and safety rules that endangers the lives of, or may cause serious injury to, employees or any other person.</w:t>
      </w:r>
    </w:p>
    <w:p w14:paraId="58F2A2FE" w14:textId="77777777" w:rsidR="00305F74" w:rsidRPr="00EB590E" w:rsidRDefault="00305F74">
      <w:pPr>
        <w:jc w:val="both"/>
        <w:rPr>
          <w:rFonts w:ascii="Garamond" w:hAnsi="Garamond" w:cs="Arial"/>
          <w:sz w:val="22"/>
          <w:szCs w:val="22"/>
        </w:rPr>
      </w:pPr>
    </w:p>
    <w:p w14:paraId="6F63C8D5" w14:textId="77777777" w:rsidR="00305F74" w:rsidRPr="00EB590E" w:rsidRDefault="00CF54A3">
      <w:pPr>
        <w:pStyle w:val="BodyBoldRed"/>
        <w:numPr>
          <w:ilvl w:val="0"/>
          <w:numId w:val="23"/>
        </w:numPr>
        <w:spacing w:after="120"/>
        <w:ind w:left="426" w:hanging="426"/>
        <w:rPr>
          <w:caps w:val="0"/>
          <w:sz w:val="20"/>
        </w:rPr>
      </w:pPr>
      <w:r w:rsidRPr="00EB590E">
        <w:rPr>
          <w:caps w:val="0"/>
          <w:sz w:val="20"/>
        </w:rPr>
        <w:t>DISCIPLINARY ACTION</w:t>
      </w:r>
    </w:p>
    <w:p w14:paraId="621C760F" w14:textId="77777777" w:rsidR="00305F74" w:rsidRPr="00EB590E" w:rsidRDefault="00CF54A3">
      <w:pPr>
        <w:pStyle w:val="BodyText"/>
        <w:numPr>
          <w:ilvl w:val="0"/>
          <w:numId w:val="27"/>
        </w:numPr>
        <w:ind w:left="426" w:hanging="426"/>
        <w:rPr>
          <w:rFonts w:ascii="Garamond" w:hAnsi="Garamond" w:cs="Arial"/>
          <w:color w:val="auto"/>
          <w:sz w:val="22"/>
          <w:szCs w:val="22"/>
          <w:lang w:val="en-GB"/>
        </w:rPr>
      </w:pPr>
      <w:r w:rsidRPr="00EB590E">
        <w:rPr>
          <w:rFonts w:ascii="Garamond" w:hAnsi="Garamond" w:cs="Arial"/>
          <w:color w:val="auto"/>
          <w:sz w:val="22"/>
          <w:szCs w:val="22"/>
          <w:lang w:val="en-GB"/>
        </w:rPr>
        <w:t>Disciplinary action taken against you will be based on the following:</w:t>
      </w:r>
    </w:p>
    <w:p w14:paraId="78E9FFD4" w14:textId="77777777" w:rsidR="00305F74" w:rsidRPr="00EB590E" w:rsidRDefault="00305F74">
      <w:pPr>
        <w:pStyle w:val="BodyText"/>
        <w:ind w:left="426"/>
        <w:rPr>
          <w:rFonts w:ascii="Garamond" w:hAnsi="Garamond" w:cs="Arial"/>
          <w:color w:val="auto"/>
          <w:sz w:val="22"/>
          <w:szCs w:val="22"/>
          <w:lang w:val="en-GB"/>
        </w:rPr>
      </w:pPr>
    </w:p>
    <w:tbl>
      <w:tblPr>
        <w:tblStyle w:val="TableGrid"/>
        <w:tblW w:w="8908" w:type="dxa"/>
        <w:tblLook w:val="04A0" w:firstRow="1" w:lastRow="0" w:firstColumn="1" w:lastColumn="0" w:noHBand="0" w:noVBand="1"/>
      </w:tblPr>
      <w:tblGrid>
        <w:gridCol w:w="2033"/>
        <w:gridCol w:w="1718"/>
        <w:gridCol w:w="1719"/>
        <w:gridCol w:w="1719"/>
        <w:gridCol w:w="1719"/>
      </w:tblGrid>
      <w:tr w:rsidR="00305F74" w:rsidRPr="00EB590E" w14:paraId="5447E014" w14:textId="77777777">
        <w:trPr>
          <w:trHeight w:val="397"/>
        </w:trPr>
        <w:tc>
          <w:tcPr>
            <w:tcW w:w="2033" w:type="dxa"/>
            <w:shd w:val="clear" w:color="auto" w:fill="000000"/>
            <w:vAlign w:val="center"/>
          </w:tcPr>
          <w:p w14:paraId="440854D0" w14:textId="77777777" w:rsidR="00305F74" w:rsidRPr="00EB590E" w:rsidRDefault="00305F74">
            <w:pPr>
              <w:pStyle w:val="BodyBoldBlue"/>
              <w:rPr>
                <w:rFonts w:eastAsia="Times"/>
                <w:szCs w:val="22"/>
              </w:rPr>
            </w:pPr>
          </w:p>
        </w:tc>
        <w:tc>
          <w:tcPr>
            <w:tcW w:w="1718" w:type="dxa"/>
            <w:shd w:val="clear" w:color="auto" w:fill="000000"/>
            <w:vAlign w:val="center"/>
          </w:tcPr>
          <w:p w14:paraId="0EAA7F84" w14:textId="77777777" w:rsidR="00305F74" w:rsidRPr="00EB590E" w:rsidRDefault="00CF54A3">
            <w:pPr>
              <w:pStyle w:val="GaramondBody"/>
              <w:rPr>
                <w:rFonts w:eastAsia="Times"/>
                <w:b/>
              </w:rPr>
            </w:pPr>
            <w:r w:rsidRPr="00EB590E">
              <w:rPr>
                <w:rFonts w:eastAsia="Times"/>
                <w:b/>
              </w:rPr>
              <w:t>1</w:t>
            </w:r>
            <w:r w:rsidRPr="00EB590E">
              <w:rPr>
                <w:rFonts w:eastAsia="Times"/>
                <w:b/>
                <w:vertAlign w:val="superscript"/>
              </w:rPr>
              <w:t>st</w:t>
            </w:r>
            <w:r w:rsidRPr="00EB590E">
              <w:rPr>
                <w:rFonts w:eastAsia="Times"/>
                <w:b/>
              </w:rPr>
              <w:t xml:space="preserve"> OCCASION</w:t>
            </w:r>
          </w:p>
        </w:tc>
        <w:tc>
          <w:tcPr>
            <w:tcW w:w="1719" w:type="dxa"/>
            <w:shd w:val="clear" w:color="auto" w:fill="000000"/>
            <w:vAlign w:val="center"/>
          </w:tcPr>
          <w:p w14:paraId="3DEA9729" w14:textId="77777777" w:rsidR="00305F74" w:rsidRPr="00EB590E" w:rsidRDefault="00CF54A3">
            <w:pPr>
              <w:pStyle w:val="GaramondBody"/>
              <w:rPr>
                <w:rFonts w:eastAsia="Times"/>
                <w:b/>
                <w:szCs w:val="22"/>
              </w:rPr>
            </w:pPr>
            <w:r w:rsidRPr="00EB590E">
              <w:rPr>
                <w:rFonts w:eastAsia="Times"/>
                <w:b/>
              </w:rPr>
              <w:t>2</w:t>
            </w:r>
            <w:r w:rsidRPr="00EB590E">
              <w:rPr>
                <w:rFonts w:eastAsia="Times"/>
                <w:b/>
                <w:vertAlign w:val="superscript"/>
              </w:rPr>
              <w:t>nd</w:t>
            </w:r>
            <w:r w:rsidRPr="00EB590E">
              <w:rPr>
                <w:rFonts w:eastAsia="Times"/>
                <w:b/>
              </w:rPr>
              <w:t xml:space="preserve"> OCCASION</w:t>
            </w:r>
          </w:p>
        </w:tc>
        <w:tc>
          <w:tcPr>
            <w:tcW w:w="1719" w:type="dxa"/>
            <w:shd w:val="clear" w:color="auto" w:fill="000000"/>
            <w:vAlign w:val="center"/>
          </w:tcPr>
          <w:p w14:paraId="6BB5E02D" w14:textId="77777777" w:rsidR="00305F74" w:rsidRPr="00EB590E" w:rsidRDefault="00CF54A3">
            <w:pPr>
              <w:pStyle w:val="GaramondBody"/>
              <w:rPr>
                <w:rFonts w:eastAsia="Times"/>
                <w:b/>
                <w:iCs/>
                <w:szCs w:val="22"/>
              </w:rPr>
            </w:pPr>
            <w:r w:rsidRPr="00EB590E">
              <w:rPr>
                <w:rFonts w:eastAsia="Times"/>
                <w:b/>
                <w:iCs/>
              </w:rPr>
              <w:t>3</w:t>
            </w:r>
            <w:r w:rsidRPr="00EB590E">
              <w:rPr>
                <w:rFonts w:eastAsia="Times"/>
                <w:b/>
                <w:iCs/>
                <w:vertAlign w:val="superscript"/>
              </w:rPr>
              <w:t>rd</w:t>
            </w:r>
            <w:r w:rsidRPr="00EB590E">
              <w:rPr>
                <w:rFonts w:eastAsia="Times"/>
                <w:b/>
                <w:iCs/>
              </w:rPr>
              <w:t xml:space="preserve"> OCCASION</w:t>
            </w:r>
          </w:p>
        </w:tc>
        <w:tc>
          <w:tcPr>
            <w:tcW w:w="1719" w:type="dxa"/>
            <w:shd w:val="clear" w:color="auto" w:fill="000000"/>
            <w:vAlign w:val="center"/>
          </w:tcPr>
          <w:p w14:paraId="3B6607D9" w14:textId="77777777" w:rsidR="00305F74" w:rsidRPr="00EB590E" w:rsidRDefault="00CF54A3">
            <w:pPr>
              <w:pStyle w:val="GaramondBody"/>
              <w:rPr>
                <w:rFonts w:eastAsia="Times"/>
                <w:b/>
                <w:szCs w:val="22"/>
              </w:rPr>
            </w:pPr>
            <w:r w:rsidRPr="00EB590E">
              <w:rPr>
                <w:rFonts w:eastAsia="Times"/>
                <w:b/>
              </w:rPr>
              <w:t>4</w:t>
            </w:r>
            <w:r w:rsidRPr="00EB590E">
              <w:rPr>
                <w:rFonts w:eastAsia="Times"/>
                <w:b/>
                <w:vertAlign w:val="superscript"/>
              </w:rPr>
              <w:t>th</w:t>
            </w:r>
            <w:r w:rsidRPr="00EB590E">
              <w:rPr>
                <w:rFonts w:eastAsia="Times"/>
                <w:b/>
              </w:rPr>
              <w:t xml:space="preserve"> OCCASION</w:t>
            </w:r>
          </w:p>
        </w:tc>
      </w:tr>
      <w:tr w:rsidR="00305F74" w:rsidRPr="00EB590E" w14:paraId="7EC9D357" w14:textId="77777777">
        <w:trPr>
          <w:trHeight w:val="680"/>
        </w:trPr>
        <w:tc>
          <w:tcPr>
            <w:tcW w:w="2033" w:type="dxa"/>
            <w:tcBorders>
              <w:bottom w:val="single" w:sz="4" w:space="0" w:color="000000"/>
            </w:tcBorders>
            <w:shd w:val="clear" w:color="auto" w:fill="auto"/>
            <w:vAlign w:val="center"/>
          </w:tcPr>
          <w:p w14:paraId="646C4DB5" w14:textId="77777777" w:rsidR="00305F74" w:rsidRPr="00EB590E" w:rsidRDefault="00CF54A3">
            <w:pPr>
              <w:pStyle w:val="GaramondBody"/>
              <w:rPr>
                <w:rFonts w:eastAsia="Times"/>
                <w:b/>
              </w:rPr>
            </w:pPr>
            <w:r w:rsidRPr="00EB590E">
              <w:rPr>
                <w:rFonts w:eastAsia="Times"/>
                <w:b/>
              </w:rPr>
              <w:t>UNSATISFACTORY</w:t>
            </w:r>
          </w:p>
          <w:p w14:paraId="29EE0EEB" w14:textId="77777777" w:rsidR="00305F74" w:rsidRPr="00EB590E" w:rsidRDefault="00CF54A3">
            <w:pPr>
              <w:pStyle w:val="GaramondBody"/>
              <w:rPr>
                <w:rFonts w:eastAsia="Times"/>
                <w:b/>
                <w:szCs w:val="22"/>
              </w:rPr>
            </w:pPr>
            <w:r w:rsidRPr="00EB590E">
              <w:rPr>
                <w:rFonts w:eastAsia="Times"/>
                <w:b/>
              </w:rPr>
              <w:t>CONDUCT</w:t>
            </w:r>
          </w:p>
        </w:tc>
        <w:tc>
          <w:tcPr>
            <w:tcW w:w="1718" w:type="dxa"/>
            <w:tcBorders>
              <w:bottom w:val="single" w:sz="4" w:space="0" w:color="000000"/>
            </w:tcBorders>
            <w:shd w:val="clear" w:color="auto" w:fill="FFFFFF"/>
            <w:vAlign w:val="center"/>
          </w:tcPr>
          <w:p w14:paraId="2CBF1202" w14:textId="77777777" w:rsidR="00305F74" w:rsidRPr="00EB590E" w:rsidRDefault="00CF54A3">
            <w:pPr>
              <w:pStyle w:val="GaramondBody"/>
              <w:jc w:val="left"/>
              <w:rPr>
                <w:lang w:val="en-US"/>
              </w:rPr>
            </w:pPr>
            <w:r w:rsidRPr="00EB590E">
              <w:rPr>
                <w:lang w:val="en-US"/>
              </w:rPr>
              <w:t>Formal verbal warning</w:t>
            </w:r>
          </w:p>
        </w:tc>
        <w:tc>
          <w:tcPr>
            <w:tcW w:w="1719" w:type="dxa"/>
            <w:tcBorders>
              <w:bottom w:val="single" w:sz="4" w:space="0" w:color="000000"/>
            </w:tcBorders>
            <w:shd w:val="clear" w:color="auto" w:fill="FFFFFF"/>
            <w:vAlign w:val="center"/>
          </w:tcPr>
          <w:p w14:paraId="392298E4" w14:textId="77777777" w:rsidR="00305F74" w:rsidRPr="00EB590E" w:rsidRDefault="00CF54A3">
            <w:pPr>
              <w:pStyle w:val="GaramondBody"/>
              <w:rPr>
                <w:lang w:val="en-US"/>
              </w:rPr>
            </w:pPr>
            <w:r w:rsidRPr="00EB590E">
              <w:rPr>
                <w:lang w:val="en-US"/>
              </w:rPr>
              <w:t>Written warning</w:t>
            </w:r>
          </w:p>
        </w:tc>
        <w:tc>
          <w:tcPr>
            <w:tcW w:w="1719" w:type="dxa"/>
            <w:tcBorders>
              <w:bottom w:val="single" w:sz="4" w:space="0" w:color="000000"/>
            </w:tcBorders>
            <w:shd w:val="clear" w:color="auto" w:fill="FFFFFF"/>
            <w:vAlign w:val="center"/>
          </w:tcPr>
          <w:p w14:paraId="7F502536" w14:textId="77777777" w:rsidR="00305F74" w:rsidRPr="00EB590E" w:rsidRDefault="00CF54A3">
            <w:pPr>
              <w:pStyle w:val="GaramondBody"/>
              <w:jc w:val="left"/>
              <w:rPr>
                <w:lang w:val="en-US"/>
              </w:rPr>
            </w:pPr>
            <w:r w:rsidRPr="00EB590E">
              <w:rPr>
                <w:lang w:val="en-US"/>
              </w:rPr>
              <w:t>Final written</w:t>
            </w:r>
          </w:p>
          <w:p w14:paraId="40B08646" w14:textId="77777777" w:rsidR="00305F74" w:rsidRPr="00EB590E" w:rsidRDefault="00CF54A3">
            <w:pPr>
              <w:pStyle w:val="GaramondBody"/>
              <w:jc w:val="left"/>
              <w:rPr>
                <w:lang w:val="en-US"/>
              </w:rPr>
            </w:pPr>
            <w:r w:rsidRPr="00EB590E">
              <w:rPr>
                <w:lang w:val="en-US"/>
              </w:rPr>
              <w:t xml:space="preserve"> warning</w:t>
            </w:r>
          </w:p>
        </w:tc>
        <w:tc>
          <w:tcPr>
            <w:tcW w:w="1719" w:type="dxa"/>
            <w:tcBorders>
              <w:bottom w:val="single" w:sz="4" w:space="0" w:color="000000"/>
            </w:tcBorders>
            <w:shd w:val="clear" w:color="auto" w:fill="FFFFFF"/>
            <w:vAlign w:val="center"/>
          </w:tcPr>
          <w:p w14:paraId="4F1BF66F" w14:textId="77777777" w:rsidR="00305F74" w:rsidRPr="00EB590E" w:rsidRDefault="00CF54A3">
            <w:pPr>
              <w:pStyle w:val="GaramondBody"/>
              <w:rPr>
                <w:lang w:val="en-US"/>
              </w:rPr>
            </w:pPr>
            <w:r w:rsidRPr="00EB590E">
              <w:rPr>
                <w:lang w:val="en-US"/>
              </w:rPr>
              <w:t>Dismissal</w:t>
            </w:r>
          </w:p>
        </w:tc>
      </w:tr>
      <w:tr w:rsidR="00305F74" w:rsidRPr="00EB590E" w14:paraId="73A5D3C1" w14:textId="77777777">
        <w:trPr>
          <w:trHeight w:val="680"/>
        </w:trPr>
        <w:tc>
          <w:tcPr>
            <w:tcW w:w="2033" w:type="dxa"/>
            <w:tcBorders>
              <w:top w:val="single" w:sz="4" w:space="0" w:color="000000"/>
              <w:bottom w:val="single" w:sz="4" w:space="0" w:color="000000"/>
            </w:tcBorders>
            <w:shd w:val="clear" w:color="auto" w:fill="auto"/>
            <w:vAlign w:val="center"/>
          </w:tcPr>
          <w:p w14:paraId="1FBDBAB3" w14:textId="77777777" w:rsidR="00305F74" w:rsidRPr="00EB590E" w:rsidRDefault="00CF54A3">
            <w:pPr>
              <w:pStyle w:val="GaramondBody"/>
              <w:rPr>
                <w:rFonts w:eastAsia="Times"/>
                <w:b/>
                <w:szCs w:val="22"/>
              </w:rPr>
            </w:pPr>
            <w:r w:rsidRPr="00EB590E">
              <w:rPr>
                <w:rFonts w:eastAsia="Times"/>
                <w:b/>
              </w:rPr>
              <w:t>MISCONDUCT</w:t>
            </w:r>
          </w:p>
        </w:tc>
        <w:tc>
          <w:tcPr>
            <w:tcW w:w="1718" w:type="dxa"/>
            <w:tcBorders>
              <w:top w:val="single" w:sz="4" w:space="0" w:color="000000"/>
              <w:bottom w:val="single" w:sz="4" w:space="0" w:color="000000"/>
            </w:tcBorders>
            <w:shd w:val="clear" w:color="auto" w:fill="FFFFFF"/>
            <w:vAlign w:val="center"/>
          </w:tcPr>
          <w:p w14:paraId="4CB035E0" w14:textId="77777777" w:rsidR="00305F74" w:rsidRPr="00EB590E" w:rsidRDefault="00CF54A3">
            <w:pPr>
              <w:pStyle w:val="GaramondBody"/>
              <w:jc w:val="left"/>
              <w:rPr>
                <w:lang w:val="en-US"/>
              </w:rPr>
            </w:pPr>
            <w:r w:rsidRPr="00EB590E">
              <w:rPr>
                <w:lang w:val="en-US"/>
              </w:rPr>
              <w:t>Written warning</w:t>
            </w:r>
          </w:p>
        </w:tc>
        <w:tc>
          <w:tcPr>
            <w:tcW w:w="1719" w:type="dxa"/>
            <w:tcBorders>
              <w:top w:val="single" w:sz="4" w:space="0" w:color="000000"/>
              <w:bottom w:val="single" w:sz="4" w:space="0" w:color="000000"/>
            </w:tcBorders>
            <w:shd w:val="clear" w:color="auto" w:fill="FFFFFF"/>
            <w:vAlign w:val="center"/>
          </w:tcPr>
          <w:p w14:paraId="1F0FABD7" w14:textId="77777777" w:rsidR="00305F74" w:rsidRPr="00EB590E" w:rsidRDefault="00CF54A3">
            <w:pPr>
              <w:pStyle w:val="GaramondBody"/>
              <w:jc w:val="left"/>
              <w:rPr>
                <w:lang w:val="en-US"/>
              </w:rPr>
            </w:pPr>
            <w:r w:rsidRPr="00EB590E">
              <w:rPr>
                <w:lang w:val="en-US"/>
              </w:rPr>
              <w:t xml:space="preserve">Final written </w:t>
            </w:r>
          </w:p>
          <w:p w14:paraId="37402C4D" w14:textId="77777777" w:rsidR="00305F74" w:rsidRPr="00EB590E" w:rsidRDefault="00CF54A3">
            <w:pPr>
              <w:pStyle w:val="GaramondBody"/>
              <w:jc w:val="left"/>
              <w:rPr>
                <w:lang w:val="en-US"/>
              </w:rPr>
            </w:pPr>
            <w:r w:rsidRPr="00EB590E">
              <w:rPr>
                <w:lang w:val="en-US"/>
              </w:rPr>
              <w:t>warning</w:t>
            </w:r>
          </w:p>
        </w:tc>
        <w:tc>
          <w:tcPr>
            <w:tcW w:w="1719" w:type="dxa"/>
            <w:tcBorders>
              <w:top w:val="single" w:sz="4" w:space="0" w:color="000000"/>
              <w:bottom w:val="single" w:sz="4" w:space="0" w:color="000000"/>
            </w:tcBorders>
            <w:shd w:val="clear" w:color="auto" w:fill="FFFFFF"/>
            <w:vAlign w:val="center"/>
          </w:tcPr>
          <w:p w14:paraId="33F04D9B" w14:textId="77777777" w:rsidR="00305F74" w:rsidRPr="00EB590E" w:rsidRDefault="00CF54A3">
            <w:pPr>
              <w:pStyle w:val="GaramondBody"/>
              <w:jc w:val="left"/>
              <w:rPr>
                <w:lang w:val="en-US"/>
              </w:rPr>
            </w:pPr>
            <w:r w:rsidRPr="00EB590E">
              <w:rPr>
                <w:lang w:val="en-US"/>
              </w:rPr>
              <w:t>Dismissal</w:t>
            </w:r>
          </w:p>
        </w:tc>
        <w:tc>
          <w:tcPr>
            <w:tcW w:w="1719" w:type="dxa"/>
            <w:tcBorders>
              <w:top w:val="single" w:sz="4" w:space="0" w:color="000000"/>
              <w:bottom w:val="single" w:sz="4" w:space="0" w:color="000000"/>
            </w:tcBorders>
            <w:shd w:val="clear" w:color="auto" w:fill="FFFFFF"/>
            <w:vAlign w:val="center"/>
          </w:tcPr>
          <w:p w14:paraId="24DDFFAA" w14:textId="77777777" w:rsidR="00305F74" w:rsidRPr="00EB590E" w:rsidRDefault="00305F74">
            <w:pPr>
              <w:pStyle w:val="GaramondBody"/>
              <w:rPr>
                <w:lang w:val="en-US"/>
              </w:rPr>
            </w:pPr>
          </w:p>
        </w:tc>
      </w:tr>
      <w:tr w:rsidR="00305F74" w:rsidRPr="00EB590E" w14:paraId="4C13C89F" w14:textId="77777777">
        <w:trPr>
          <w:trHeight w:val="680"/>
        </w:trPr>
        <w:tc>
          <w:tcPr>
            <w:tcW w:w="2033" w:type="dxa"/>
            <w:tcBorders>
              <w:top w:val="single" w:sz="4" w:space="0" w:color="000000"/>
              <w:bottom w:val="single" w:sz="4" w:space="0" w:color="000000"/>
            </w:tcBorders>
            <w:shd w:val="clear" w:color="auto" w:fill="auto"/>
            <w:vAlign w:val="center"/>
          </w:tcPr>
          <w:p w14:paraId="3BB97964" w14:textId="77777777" w:rsidR="00305F74" w:rsidRPr="00EB590E" w:rsidRDefault="00CF54A3">
            <w:pPr>
              <w:pStyle w:val="GaramondBody"/>
              <w:rPr>
                <w:rFonts w:eastAsia="Times"/>
                <w:b/>
                <w:szCs w:val="22"/>
              </w:rPr>
            </w:pPr>
            <w:r w:rsidRPr="00EB590E">
              <w:rPr>
                <w:rFonts w:eastAsia="Times"/>
                <w:b/>
              </w:rPr>
              <w:t>SERIOUS MISCONDUCT</w:t>
            </w:r>
          </w:p>
        </w:tc>
        <w:tc>
          <w:tcPr>
            <w:tcW w:w="1718" w:type="dxa"/>
            <w:tcBorders>
              <w:top w:val="single" w:sz="4" w:space="0" w:color="000000"/>
              <w:bottom w:val="single" w:sz="4" w:space="0" w:color="000000"/>
            </w:tcBorders>
            <w:shd w:val="clear" w:color="auto" w:fill="FFFFFF"/>
            <w:vAlign w:val="center"/>
          </w:tcPr>
          <w:p w14:paraId="5572C8EB" w14:textId="77777777" w:rsidR="00305F74" w:rsidRPr="00EB590E" w:rsidRDefault="00CF54A3">
            <w:pPr>
              <w:pStyle w:val="GaramondBody"/>
              <w:jc w:val="left"/>
              <w:rPr>
                <w:lang w:val="en-US"/>
              </w:rPr>
            </w:pPr>
            <w:r w:rsidRPr="00EB590E">
              <w:rPr>
                <w:lang w:val="en-US"/>
              </w:rPr>
              <w:t xml:space="preserve">Final written </w:t>
            </w:r>
          </w:p>
          <w:p w14:paraId="2F92C62D" w14:textId="77777777" w:rsidR="00305F74" w:rsidRPr="00EB590E" w:rsidRDefault="00CF54A3">
            <w:pPr>
              <w:pStyle w:val="GaramondBody"/>
              <w:jc w:val="left"/>
              <w:rPr>
                <w:lang w:val="en-US"/>
              </w:rPr>
            </w:pPr>
            <w:r w:rsidRPr="00EB590E">
              <w:rPr>
                <w:lang w:val="en-US"/>
              </w:rPr>
              <w:t>warning</w:t>
            </w:r>
          </w:p>
        </w:tc>
        <w:tc>
          <w:tcPr>
            <w:tcW w:w="1719" w:type="dxa"/>
            <w:tcBorders>
              <w:top w:val="single" w:sz="4" w:space="0" w:color="000000"/>
              <w:bottom w:val="single" w:sz="4" w:space="0" w:color="000000"/>
            </w:tcBorders>
            <w:shd w:val="clear" w:color="auto" w:fill="FFFFFF"/>
            <w:vAlign w:val="center"/>
          </w:tcPr>
          <w:p w14:paraId="2CC967EB" w14:textId="77777777" w:rsidR="00305F74" w:rsidRPr="00EB590E" w:rsidRDefault="00CF54A3">
            <w:pPr>
              <w:pStyle w:val="GaramondBody"/>
              <w:jc w:val="left"/>
              <w:rPr>
                <w:lang w:val="en-US"/>
              </w:rPr>
            </w:pPr>
            <w:r w:rsidRPr="00EB590E">
              <w:rPr>
                <w:lang w:val="en-US"/>
              </w:rPr>
              <w:t>Dismissal</w:t>
            </w:r>
          </w:p>
        </w:tc>
        <w:tc>
          <w:tcPr>
            <w:tcW w:w="1719" w:type="dxa"/>
            <w:tcBorders>
              <w:top w:val="single" w:sz="4" w:space="0" w:color="000000"/>
              <w:bottom w:val="single" w:sz="4" w:space="0" w:color="000000"/>
            </w:tcBorders>
            <w:shd w:val="clear" w:color="auto" w:fill="FFFFFF"/>
            <w:vAlign w:val="center"/>
          </w:tcPr>
          <w:p w14:paraId="45A4655B" w14:textId="77777777" w:rsidR="00305F74" w:rsidRPr="00EB590E" w:rsidRDefault="00305F74">
            <w:pPr>
              <w:pStyle w:val="GaramondBody"/>
              <w:rPr>
                <w:lang w:val="en-US"/>
              </w:rPr>
            </w:pPr>
          </w:p>
        </w:tc>
        <w:tc>
          <w:tcPr>
            <w:tcW w:w="1719" w:type="dxa"/>
            <w:tcBorders>
              <w:top w:val="single" w:sz="4" w:space="0" w:color="000000"/>
              <w:bottom w:val="single" w:sz="4" w:space="0" w:color="000000"/>
            </w:tcBorders>
            <w:shd w:val="clear" w:color="auto" w:fill="FFFFFF"/>
            <w:vAlign w:val="center"/>
          </w:tcPr>
          <w:p w14:paraId="4ED13CBC" w14:textId="77777777" w:rsidR="00305F74" w:rsidRPr="00EB590E" w:rsidRDefault="00305F74">
            <w:pPr>
              <w:pStyle w:val="GaramondBody"/>
              <w:rPr>
                <w:lang w:val="en-US"/>
              </w:rPr>
            </w:pPr>
          </w:p>
        </w:tc>
      </w:tr>
      <w:tr w:rsidR="00305F74" w:rsidRPr="00EB590E" w14:paraId="23A92AEF" w14:textId="77777777">
        <w:trPr>
          <w:trHeight w:val="680"/>
        </w:trPr>
        <w:tc>
          <w:tcPr>
            <w:tcW w:w="2033" w:type="dxa"/>
            <w:tcBorders>
              <w:top w:val="single" w:sz="4" w:space="0" w:color="000000"/>
            </w:tcBorders>
            <w:shd w:val="clear" w:color="auto" w:fill="auto"/>
            <w:vAlign w:val="center"/>
          </w:tcPr>
          <w:p w14:paraId="2E044AD0" w14:textId="77777777" w:rsidR="00305F74" w:rsidRPr="00EB590E" w:rsidRDefault="00CF54A3">
            <w:pPr>
              <w:pStyle w:val="GaramondBody"/>
              <w:rPr>
                <w:rFonts w:eastAsia="Times"/>
                <w:b/>
                <w:szCs w:val="22"/>
              </w:rPr>
            </w:pPr>
            <w:r w:rsidRPr="00EB590E">
              <w:rPr>
                <w:rFonts w:eastAsia="Times"/>
                <w:b/>
              </w:rPr>
              <w:t>GROSS MISCONDUCT</w:t>
            </w:r>
          </w:p>
        </w:tc>
        <w:tc>
          <w:tcPr>
            <w:tcW w:w="1718" w:type="dxa"/>
            <w:tcBorders>
              <w:top w:val="single" w:sz="4" w:space="0" w:color="000000"/>
            </w:tcBorders>
            <w:shd w:val="clear" w:color="auto" w:fill="FFFFFF"/>
            <w:vAlign w:val="center"/>
          </w:tcPr>
          <w:p w14:paraId="75B6D93D" w14:textId="77777777" w:rsidR="00305F74" w:rsidRPr="00EB590E" w:rsidRDefault="00CF54A3">
            <w:pPr>
              <w:pStyle w:val="GaramondBody"/>
              <w:jc w:val="left"/>
              <w:rPr>
                <w:lang w:val="en-US"/>
              </w:rPr>
            </w:pPr>
            <w:r w:rsidRPr="00EB590E">
              <w:rPr>
                <w:lang w:val="en-US"/>
              </w:rPr>
              <w:t>Dismissal</w:t>
            </w:r>
          </w:p>
        </w:tc>
        <w:tc>
          <w:tcPr>
            <w:tcW w:w="1719" w:type="dxa"/>
            <w:tcBorders>
              <w:top w:val="single" w:sz="4" w:space="0" w:color="000000"/>
            </w:tcBorders>
            <w:shd w:val="clear" w:color="auto" w:fill="FFFFFF"/>
            <w:vAlign w:val="center"/>
          </w:tcPr>
          <w:p w14:paraId="02B8E489" w14:textId="77777777" w:rsidR="00305F74" w:rsidRPr="00EB590E" w:rsidRDefault="00305F74">
            <w:pPr>
              <w:pStyle w:val="GaramondBody"/>
              <w:rPr>
                <w:lang w:val="en-US"/>
              </w:rPr>
            </w:pPr>
          </w:p>
        </w:tc>
        <w:tc>
          <w:tcPr>
            <w:tcW w:w="1719" w:type="dxa"/>
            <w:tcBorders>
              <w:top w:val="single" w:sz="4" w:space="0" w:color="000000"/>
            </w:tcBorders>
            <w:shd w:val="clear" w:color="auto" w:fill="FFFFFF"/>
            <w:vAlign w:val="center"/>
          </w:tcPr>
          <w:p w14:paraId="0A241A7D" w14:textId="77777777" w:rsidR="00305F74" w:rsidRPr="00EB590E" w:rsidRDefault="00305F74">
            <w:pPr>
              <w:pStyle w:val="GaramondBody"/>
              <w:rPr>
                <w:lang w:val="en-US"/>
              </w:rPr>
            </w:pPr>
          </w:p>
        </w:tc>
        <w:tc>
          <w:tcPr>
            <w:tcW w:w="1719" w:type="dxa"/>
            <w:tcBorders>
              <w:top w:val="single" w:sz="4" w:space="0" w:color="000000"/>
            </w:tcBorders>
            <w:shd w:val="clear" w:color="auto" w:fill="FFFFFF"/>
            <w:vAlign w:val="center"/>
          </w:tcPr>
          <w:p w14:paraId="2618E22A" w14:textId="77777777" w:rsidR="00305F74" w:rsidRPr="00EB590E" w:rsidRDefault="00305F74">
            <w:pPr>
              <w:pStyle w:val="GaramondBody"/>
              <w:rPr>
                <w:lang w:val="en-US"/>
              </w:rPr>
            </w:pPr>
          </w:p>
        </w:tc>
      </w:tr>
    </w:tbl>
    <w:p w14:paraId="2BE0DA92" w14:textId="77777777" w:rsidR="00305F74" w:rsidRPr="00EB590E" w:rsidRDefault="00305F74">
      <w:pPr>
        <w:pStyle w:val="BodyText"/>
        <w:jc w:val="both"/>
        <w:rPr>
          <w:rFonts w:ascii="Garamond" w:hAnsi="Garamond" w:cs="Arial"/>
          <w:color w:val="auto"/>
          <w:sz w:val="22"/>
          <w:szCs w:val="22"/>
          <w:lang w:val="en-GB"/>
        </w:rPr>
      </w:pPr>
    </w:p>
    <w:p w14:paraId="6C2DD6A9" w14:textId="534E6CCF" w:rsidR="00305F74" w:rsidRPr="00EB590E" w:rsidRDefault="00CF54A3">
      <w:pPr>
        <w:pStyle w:val="BodyText"/>
        <w:numPr>
          <w:ilvl w:val="0"/>
          <w:numId w:val="27"/>
        </w:numPr>
        <w:ind w:left="426" w:hanging="426"/>
        <w:jc w:val="both"/>
        <w:rPr>
          <w:rFonts w:ascii="Garamond" w:hAnsi="Garamond" w:cs="Arial"/>
          <w:color w:val="auto"/>
          <w:sz w:val="22"/>
          <w:szCs w:val="22"/>
          <w:lang w:val="en-GB"/>
        </w:rPr>
      </w:pPr>
      <w:r w:rsidRPr="00EB590E">
        <w:rPr>
          <w:rFonts w:ascii="Garamond" w:hAnsi="Garamond" w:cs="Arial"/>
          <w:color w:val="auto"/>
          <w:sz w:val="22"/>
          <w:szCs w:val="22"/>
          <w:lang w:val="en-GB"/>
        </w:rPr>
        <w:t xml:space="preserve">We reserve the right to take account of your length of service and to vary our procedures and disciplinary action accordingly. If you have a short amount of </w:t>
      </w:r>
      <w:r w:rsidR="00095FA1" w:rsidRPr="00EB590E">
        <w:rPr>
          <w:rFonts w:ascii="Garamond" w:hAnsi="Garamond" w:cs="Arial"/>
          <w:color w:val="auto"/>
          <w:sz w:val="22"/>
          <w:szCs w:val="22"/>
          <w:lang w:val="en-GB"/>
        </w:rPr>
        <w:t>service,</w:t>
      </w:r>
      <w:r w:rsidRPr="00EB590E">
        <w:rPr>
          <w:rFonts w:ascii="Garamond" w:hAnsi="Garamond" w:cs="Arial"/>
          <w:color w:val="auto"/>
          <w:sz w:val="22"/>
          <w:szCs w:val="22"/>
          <w:lang w:val="en-GB"/>
        </w:rPr>
        <w:t xml:space="preserve"> you may not receive any warnings before dismissal. </w:t>
      </w:r>
    </w:p>
    <w:p w14:paraId="3590FBC2" w14:textId="77777777" w:rsidR="00305F74" w:rsidRPr="00EB590E" w:rsidRDefault="00305F74">
      <w:pPr>
        <w:pStyle w:val="BodyText"/>
        <w:ind w:left="426"/>
        <w:jc w:val="both"/>
        <w:rPr>
          <w:rFonts w:ascii="Garamond" w:hAnsi="Garamond" w:cs="Arial"/>
          <w:color w:val="auto"/>
          <w:sz w:val="22"/>
          <w:szCs w:val="22"/>
          <w:lang w:val="en-GB"/>
        </w:rPr>
      </w:pPr>
    </w:p>
    <w:p w14:paraId="161701FE" w14:textId="77777777" w:rsidR="00305F74" w:rsidRPr="00EB590E" w:rsidRDefault="00CF54A3">
      <w:pPr>
        <w:pStyle w:val="BodyText"/>
        <w:numPr>
          <w:ilvl w:val="0"/>
          <w:numId w:val="27"/>
        </w:numPr>
        <w:ind w:left="426" w:hanging="426"/>
        <w:jc w:val="both"/>
        <w:rPr>
          <w:rFonts w:ascii="Garamond" w:hAnsi="Garamond" w:cs="Arial"/>
          <w:color w:val="auto"/>
          <w:sz w:val="22"/>
          <w:szCs w:val="22"/>
          <w:lang w:val="en-GB"/>
        </w:rPr>
      </w:pPr>
      <w:r w:rsidRPr="00EB590E">
        <w:rPr>
          <w:rFonts w:ascii="Garamond" w:hAnsi="Garamond" w:cs="Arial"/>
          <w:color w:val="auto"/>
          <w:sz w:val="22"/>
          <w:szCs w:val="22"/>
          <w:lang w:val="en-GB"/>
        </w:rPr>
        <w:t>In all cases warnings will be issued for misconduct, irrespective of the precise matters concerned, and any further breach of the rules in relation to similar or entirely independent matters of misconduct will be treated as further disciplinary matters and allow the continuation of the disciplinary process through to dismissal if the warnings are not heeded.</w:t>
      </w:r>
    </w:p>
    <w:p w14:paraId="0BB42FD0" w14:textId="77777777" w:rsidR="00305F74" w:rsidRPr="00EB590E" w:rsidRDefault="00305F74">
      <w:pPr>
        <w:pStyle w:val="BodyText"/>
        <w:tabs>
          <w:tab w:val="left" w:pos="709"/>
          <w:tab w:val="left" w:pos="1134"/>
        </w:tabs>
        <w:ind w:left="709" w:hanging="425"/>
        <w:jc w:val="both"/>
        <w:rPr>
          <w:rFonts w:ascii="Garamond" w:hAnsi="Garamond" w:cs="Arial"/>
          <w:color w:val="auto"/>
          <w:sz w:val="22"/>
          <w:szCs w:val="22"/>
          <w:lang w:val="en-GB"/>
        </w:rPr>
      </w:pPr>
    </w:p>
    <w:p w14:paraId="1A9AFD6E" w14:textId="77777777" w:rsidR="00305F74" w:rsidRPr="00EB590E" w:rsidRDefault="00CF54A3">
      <w:pPr>
        <w:pStyle w:val="BodyText"/>
        <w:numPr>
          <w:ilvl w:val="0"/>
          <w:numId w:val="27"/>
        </w:numPr>
        <w:ind w:left="426" w:hanging="426"/>
        <w:jc w:val="both"/>
        <w:rPr>
          <w:rFonts w:ascii="Garamond" w:hAnsi="Garamond" w:cs="Arial"/>
          <w:bCs/>
          <w:color w:val="auto"/>
          <w:sz w:val="22"/>
          <w:szCs w:val="22"/>
        </w:rPr>
      </w:pPr>
      <w:bookmarkStart w:id="42" w:name="_Toc382580296"/>
      <w:r w:rsidRPr="00EB590E">
        <w:rPr>
          <w:rFonts w:ascii="Garamond" w:hAnsi="Garamond" w:cs="Arial"/>
          <w:color w:val="auto"/>
          <w:sz w:val="22"/>
          <w:szCs w:val="22"/>
          <w:lang w:val="en-GB"/>
        </w:rPr>
        <w:t>Period of Warnings</w:t>
      </w:r>
      <w:bookmarkEnd w:id="42"/>
      <w:r w:rsidRPr="00EB590E">
        <w:rPr>
          <w:rFonts w:ascii="Garamond" w:hAnsi="Garamond" w:cs="Arial"/>
          <w:color w:val="auto"/>
          <w:sz w:val="22"/>
          <w:szCs w:val="22"/>
          <w:lang w:val="en-GB"/>
        </w:rPr>
        <w:t xml:space="preserve"> </w:t>
      </w:r>
    </w:p>
    <w:p w14:paraId="46F927A6" w14:textId="77777777" w:rsidR="00305F74" w:rsidRPr="00EB590E" w:rsidRDefault="00305F74">
      <w:pPr>
        <w:pStyle w:val="BodyText"/>
        <w:tabs>
          <w:tab w:val="left" w:pos="709"/>
          <w:tab w:val="left" w:pos="1134"/>
        </w:tabs>
        <w:ind w:left="1276"/>
        <w:jc w:val="both"/>
        <w:rPr>
          <w:rFonts w:ascii="Garamond" w:hAnsi="Garamond" w:cs="Arial"/>
          <w:color w:val="auto"/>
          <w:sz w:val="22"/>
          <w:szCs w:val="22"/>
        </w:rPr>
      </w:pPr>
    </w:p>
    <w:p w14:paraId="5F72D81B" w14:textId="77777777" w:rsidR="00305F74" w:rsidRPr="00EB590E" w:rsidRDefault="00CF54A3">
      <w:pPr>
        <w:pStyle w:val="BodyText"/>
        <w:numPr>
          <w:ilvl w:val="0"/>
          <w:numId w:val="28"/>
        </w:numPr>
        <w:ind w:left="709" w:hanging="283"/>
        <w:jc w:val="both"/>
        <w:rPr>
          <w:rFonts w:ascii="Garamond" w:hAnsi="Garamond" w:cs="Arial"/>
          <w:color w:val="auto"/>
          <w:sz w:val="22"/>
          <w:szCs w:val="22"/>
        </w:rPr>
      </w:pPr>
      <w:r w:rsidRPr="00EB590E">
        <w:rPr>
          <w:rFonts w:ascii="Garamond" w:hAnsi="Garamond" w:cs="Arial"/>
          <w:color w:val="auto"/>
          <w:sz w:val="22"/>
          <w:szCs w:val="22"/>
        </w:rPr>
        <w:t>Formal verbal warning</w:t>
      </w:r>
    </w:p>
    <w:p w14:paraId="53D9649D" w14:textId="77777777" w:rsidR="00305F74" w:rsidRPr="00EB590E" w:rsidRDefault="00305F74">
      <w:pPr>
        <w:pStyle w:val="BodyText"/>
        <w:ind w:left="1276"/>
        <w:jc w:val="both"/>
        <w:rPr>
          <w:rFonts w:ascii="Garamond" w:hAnsi="Garamond" w:cs="Arial"/>
          <w:color w:val="auto"/>
          <w:sz w:val="22"/>
          <w:szCs w:val="22"/>
        </w:rPr>
      </w:pPr>
    </w:p>
    <w:p w14:paraId="55F5CEF3" w14:textId="60BD30EA" w:rsidR="00305F74" w:rsidRPr="00EB590E" w:rsidRDefault="00CF54A3">
      <w:pPr>
        <w:pStyle w:val="BodyText"/>
        <w:ind w:left="709"/>
        <w:jc w:val="both"/>
        <w:rPr>
          <w:rFonts w:ascii="Garamond" w:hAnsi="Garamond" w:cs="Arial"/>
          <w:color w:val="auto"/>
          <w:sz w:val="22"/>
          <w:szCs w:val="22"/>
        </w:rPr>
      </w:pPr>
      <w:r w:rsidRPr="00EB590E">
        <w:rPr>
          <w:rFonts w:ascii="Garamond" w:hAnsi="Garamond" w:cs="Arial"/>
          <w:color w:val="auto"/>
          <w:sz w:val="22"/>
          <w:szCs w:val="22"/>
        </w:rPr>
        <w:t xml:space="preserve">A formal verbal warning will normally be disregarded for disciplinary purposes after a </w:t>
      </w:r>
      <w:r w:rsidR="00095FA1" w:rsidRPr="00EB590E">
        <w:rPr>
          <w:rFonts w:ascii="Garamond" w:hAnsi="Garamond" w:cs="Arial"/>
          <w:color w:val="auto"/>
          <w:sz w:val="22"/>
          <w:szCs w:val="22"/>
        </w:rPr>
        <w:t>three-month</w:t>
      </w:r>
      <w:r w:rsidRPr="00EB590E">
        <w:rPr>
          <w:rFonts w:ascii="Garamond" w:hAnsi="Garamond" w:cs="Arial"/>
          <w:color w:val="auto"/>
          <w:sz w:val="22"/>
          <w:szCs w:val="22"/>
        </w:rPr>
        <w:t xml:space="preserve"> period.</w:t>
      </w:r>
    </w:p>
    <w:p w14:paraId="52111A0A" w14:textId="77777777" w:rsidR="00305F74" w:rsidRPr="00EB590E" w:rsidRDefault="00305F74">
      <w:pPr>
        <w:pStyle w:val="BodyText"/>
        <w:ind w:left="1276" w:hanging="425"/>
        <w:jc w:val="both"/>
        <w:rPr>
          <w:rFonts w:ascii="Garamond" w:hAnsi="Garamond" w:cs="Arial"/>
          <w:color w:val="auto"/>
          <w:sz w:val="22"/>
          <w:szCs w:val="22"/>
        </w:rPr>
      </w:pPr>
    </w:p>
    <w:p w14:paraId="7520E2B2" w14:textId="77777777" w:rsidR="00305F74" w:rsidRPr="00EB590E" w:rsidRDefault="00CF54A3">
      <w:pPr>
        <w:pStyle w:val="BodyText"/>
        <w:numPr>
          <w:ilvl w:val="0"/>
          <w:numId w:val="28"/>
        </w:numPr>
        <w:ind w:left="709" w:hanging="283"/>
        <w:jc w:val="both"/>
        <w:rPr>
          <w:rFonts w:ascii="Garamond" w:hAnsi="Garamond" w:cs="Arial"/>
          <w:color w:val="auto"/>
          <w:sz w:val="22"/>
          <w:szCs w:val="22"/>
        </w:rPr>
      </w:pPr>
      <w:r w:rsidRPr="00EB590E">
        <w:rPr>
          <w:rFonts w:ascii="Garamond" w:hAnsi="Garamond" w:cs="Arial"/>
          <w:color w:val="auto"/>
          <w:sz w:val="22"/>
          <w:szCs w:val="22"/>
        </w:rPr>
        <w:t>Written warning</w:t>
      </w:r>
    </w:p>
    <w:p w14:paraId="09A5CA8B" w14:textId="77777777" w:rsidR="00305F74" w:rsidRPr="00EB590E" w:rsidRDefault="00305F74">
      <w:pPr>
        <w:pStyle w:val="BodyText"/>
        <w:ind w:left="1276"/>
        <w:jc w:val="both"/>
        <w:rPr>
          <w:rFonts w:ascii="Garamond" w:hAnsi="Garamond" w:cs="Arial"/>
          <w:color w:val="auto"/>
          <w:sz w:val="22"/>
          <w:szCs w:val="22"/>
        </w:rPr>
      </w:pPr>
    </w:p>
    <w:p w14:paraId="3857DDFC" w14:textId="0A79F1EE" w:rsidR="00305F74" w:rsidRPr="00EB590E" w:rsidRDefault="00CF54A3">
      <w:pPr>
        <w:pStyle w:val="BodyText"/>
        <w:ind w:firstLine="709"/>
        <w:jc w:val="both"/>
        <w:rPr>
          <w:rFonts w:ascii="Garamond" w:hAnsi="Garamond" w:cs="Arial"/>
          <w:color w:val="auto"/>
          <w:sz w:val="22"/>
          <w:szCs w:val="22"/>
        </w:rPr>
      </w:pPr>
      <w:r w:rsidRPr="00EB590E">
        <w:rPr>
          <w:rFonts w:ascii="Garamond" w:hAnsi="Garamond" w:cs="Arial"/>
          <w:color w:val="auto"/>
          <w:sz w:val="22"/>
          <w:szCs w:val="22"/>
        </w:rPr>
        <w:t xml:space="preserve">A written warning will normally be disregarded for disciplinary purposes after a </w:t>
      </w:r>
      <w:r w:rsidR="00095FA1" w:rsidRPr="00EB590E">
        <w:rPr>
          <w:rFonts w:ascii="Garamond" w:hAnsi="Garamond" w:cs="Arial"/>
          <w:color w:val="auto"/>
          <w:sz w:val="22"/>
          <w:szCs w:val="22"/>
        </w:rPr>
        <w:t>six-month</w:t>
      </w:r>
      <w:r w:rsidRPr="00EB590E">
        <w:rPr>
          <w:rFonts w:ascii="Garamond" w:hAnsi="Garamond" w:cs="Arial"/>
          <w:color w:val="auto"/>
          <w:sz w:val="22"/>
          <w:szCs w:val="22"/>
        </w:rPr>
        <w:t xml:space="preserve"> period.</w:t>
      </w:r>
    </w:p>
    <w:p w14:paraId="1DEBDBD3" w14:textId="77777777" w:rsidR="00305F74" w:rsidRPr="00EB590E" w:rsidRDefault="00305F74">
      <w:pPr>
        <w:pStyle w:val="BodyText"/>
        <w:ind w:left="1276" w:hanging="425"/>
        <w:jc w:val="both"/>
        <w:rPr>
          <w:rFonts w:ascii="Garamond" w:hAnsi="Garamond" w:cs="Arial"/>
          <w:color w:val="auto"/>
          <w:sz w:val="22"/>
          <w:szCs w:val="22"/>
        </w:rPr>
      </w:pPr>
    </w:p>
    <w:p w14:paraId="7C5CE7DE" w14:textId="77777777" w:rsidR="00305F74" w:rsidRPr="00EB590E" w:rsidRDefault="00CF54A3">
      <w:pPr>
        <w:pStyle w:val="BodyText"/>
        <w:numPr>
          <w:ilvl w:val="0"/>
          <w:numId w:val="28"/>
        </w:numPr>
        <w:ind w:left="709" w:hanging="283"/>
        <w:jc w:val="both"/>
        <w:rPr>
          <w:rFonts w:ascii="Garamond" w:hAnsi="Garamond" w:cs="Arial"/>
          <w:color w:val="auto"/>
          <w:sz w:val="22"/>
          <w:szCs w:val="22"/>
        </w:rPr>
      </w:pPr>
      <w:r w:rsidRPr="00EB590E">
        <w:rPr>
          <w:rFonts w:ascii="Garamond" w:hAnsi="Garamond" w:cs="Arial"/>
          <w:color w:val="auto"/>
          <w:sz w:val="22"/>
          <w:szCs w:val="22"/>
        </w:rPr>
        <w:t>Final written warning</w:t>
      </w:r>
    </w:p>
    <w:p w14:paraId="13383506" w14:textId="77777777" w:rsidR="00305F74" w:rsidRPr="00EB590E" w:rsidRDefault="00305F74">
      <w:pPr>
        <w:pStyle w:val="BodyText"/>
        <w:ind w:left="1276"/>
        <w:jc w:val="both"/>
        <w:rPr>
          <w:rFonts w:ascii="Garamond" w:hAnsi="Garamond" w:cs="Arial"/>
          <w:color w:val="auto"/>
          <w:sz w:val="22"/>
          <w:szCs w:val="22"/>
        </w:rPr>
      </w:pPr>
    </w:p>
    <w:p w14:paraId="6E56E6F1" w14:textId="3BF36B90" w:rsidR="00305F74" w:rsidRPr="00EB590E" w:rsidRDefault="00CF54A3">
      <w:pPr>
        <w:pStyle w:val="BodyText"/>
        <w:ind w:left="709"/>
        <w:jc w:val="both"/>
        <w:rPr>
          <w:rFonts w:ascii="Garamond" w:hAnsi="Garamond" w:cs="Arial"/>
          <w:color w:val="auto"/>
          <w:sz w:val="22"/>
          <w:szCs w:val="22"/>
        </w:rPr>
      </w:pPr>
      <w:r w:rsidRPr="00EB590E">
        <w:rPr>
          <w:rFonts w:ascii="Garamond" w:hAnsi="Garamond" w:cs="Arial"/>
          <w:color w:val="auto"/>
          <w:sz w:val="22"/>
          <w:szCs w:val="22"/>
        </w:rPr>
        <w:t xml:space="preserve">A final written warning will normally be disregarded for disciplinary purposes after a </w:t>
      </w:r>
      <w:r w:rsidR="00095FA1" w:rsidRPr="00EB590E">
        <w:rPr>
          <w:rFonts w:ascii="Garamond" w:hAnsi="Garamond" w:cs="Arial"/>
          <w:color w:val="auto"/>
          <w:sz w:val="22"/>
          <w:szCs w:val="22"/>
        </w:rPr>
        <w:t>twelve-month</w:t>
      </w:r>
      <w:r w:rsidRPr="00EB590E">
        <w:rPr>
          <w:rFonts w:ascii="Garamond" w:hAnsi="Garamond" w:cs="Arial"/>
          <w:color w:val="auto"/>
          <w:sz w:val="22"/>
          <w:szCs w:val="22"/>
        </w:rPr>
        <w:t xml:space="preserve"> period.</w:t>
      </w:r>
    </w:p>
    <w:p w14:paraId="16E69B7F" w14:textId="77777777" w:rsidR="00305F74" w:rsidRPr="00EB590E" w:rsidRDefault="00305F74">
      <w:pPr>
        <w:pStyle w:val="BodyText"/>
        <w:tabs>
          <w:tab w:val="left" w:pos="709"/>
          <w:tab w:val="left" w:pos="1134"/>
        </w:tabs>
        <w:ind w:left="709" w:hanging="425"/>
        <w:jc w:val="both"/>
        <w:rPr>
          <w:rFonts w:ascii="Garamond" w:hAnsi="Garamond" w:cs="Arial"/>
          <w:color w:val="auto"/>
          <w:sz w:val="22"/>
          <w:szCs w:val="22"/>
          <w:lang w:val="en-GB"/>
        </w:rPr>
      </w:pPr>
    </w:p>
    <w:p w14:paraId="27E81900" w14:textId="77777777" w:rsidR="00305F74" w:rsidRPr="00EB590E" w:rsidRDefault="00CF54A3">
      <w:pPr>
        <w:pStyle w:val="BodyText"/>
        <w:numPr>
          <w:ilvl w:val="0"/>
          <w:numId w:val="27"/>
        </w:numPr>
        <w:ind w:left="426" w:hanging="426"/>
        <w:jc w:val="both"/>
        <w:rPr>
          <w:rFonts w:ascii="Garamond" w:hAnsi="Garamond" w:cs="Arial"/>
          <w:color w:val="auto"/>
          <w:sz w:val="22"/>
          <w:szCs w:val="22"/>
          <w:lang w:val="en-GB"/>
        </w:rPr>
      </w:pPr>
      <w:r w:rsidRPr="00EB590E">
        <w:rPr>
          <w:rFonts w:ascii="Garamond" w:hAnsi="Garamond" w:cs="Arial"/>
          <w:color w:val="auto"/>
          <w:sz w:val="22"/>
          <w:szCs w:val="22"/>
          <w:lang w:val="en-GB"/>
        </w:rPr>
        <w:lastRenderedPageBreak/>
        <w:t>Demotion to a lower status at the appropriate lower rate or suspension from work without pay for up to five days may be considered as an alternative to dismissal in appropriate cases.</w:t>
      </w:r>
    </w:p>
    <w:p w14:paraId="0E13E1E1" w14:textId="77777777" w:rsidR="00305F74" w:rsidRPr="00EB590E" w:rsidRDefault="00305F74">
      <w:pPr>
        <w:pStyle w:val="BodyText"/>
        <w:tabs>
          <w:tab w:val="left" w:pos="709"/>
          <w:tab w:val="left" w:pos="1134"/>
        </w:tabs>
        <w:ind w:left="709"/>
        <w:jc w:val="both"/>
        <w:rPr>
          <w:rFonts w:ascii="Garamond" w:hAnsi="Garamond" w:cs="Arial"/>
          <w:color w:val="auto"/>
          <w:sz w:val="22"/>
          <w:szCs w:val="22"/>
          <w:lang w:val="en-GB"/>
        </w:rPr>
      </w:pPr>
    </w:p>
    <w:p w14:paraId="2BCD3627" w14:textId="77777777" w:rsidR="00305F74" w:rsidRPr="00EB590E" w:rsidRDefault="00305F74">
      <w:pPr>
        <w:pStyle w:val="TableText"/>
        <w:jc w:val="right"/>
        <w:rPr>
          <w:rFonts w:ascii="Garamond" w:hAnsi="Garamond" w:cs="Arial"/>
          <w:color w:val="auto"/>
          <w:sz w:val="22"/>
          <w:szCs w:val="22"/>
          <w:lang w:val="en-GB"/>
        </w:rPr>
      </w:pPr>
    </w:p>
    <w:p w14:paraId="7AA33F98" w14:textId="77777777" w:rsidR="00305F74" w:rsidRPr="00EB590E" w:rsidRDefault="00CF54A3">
      <w:pPr>
        <w:pStyle w:val="Heading1"/>
        <w:rPr>
          <w:color w:val="auto"/>
        </w:rPr>
      </w:pPr>
      <w:r w:rsidRPr="00EB590E">
        <w:rPr>
          <w:color w:val="auto"/>
        </w:rPr>
        <w:br w:type="page"/>
      </w:r>
      <w:bookmarkStart w:id="43" w:name="_Toc390261673"/>
      <w:bookmarkStart w:id="44" w:name="_Toc390261706"/>
      <w:bookmarkStart w:id="45" w:name="_Toc390261739"/>
      <w:bookmarkStart w:id="46" w:name="_Toc390261770"/>
      <w:bookmarkStart w:id="47" w:name="_Toc390261802"/>
      <w:bookmarkStart w:id="48" w:name="_Toc390261829"/>
      <w:bookmarkStart w:id="49" w:name="_Toc390261850"/>
      <w:bookmarkStart w:id="50" w:name="_Toc390261888"/>
      <w:bookmarkStart w:id="51" w:name="_Toc50629274"/>
      <w:r w:rsidRPr="00EB590E">
        <w:rPr>
          <w:color w:val="auto"/>
        </w:rPr>
        <w:lastRenderedPageBreak/>
        <w:t>Capability/Disciplinary Appeal Procedure</w:t>
      </w:r>
      <w:bookmarkEnd w:id="43"/>
      <w:bookmarkEnd w:id="44"/>
      <w:bookmarkEnd w:id="45"/>
      <w:bookmarkEnd w:id="46"/>
      <w:bookmarkEnd w:id="47"/>
      <w:bookmarkEnd w:id="48"/>
      <w:bookmarkEnd w:id="49"/>
      <w:bookmarkEnd w:id="50"/>
      <w:bookmarkEnd w:id="51"/>
    </w:p>
    <w:p w14:paraId="63CBAAB8" w14:textId="77777777" w:rsidR="00305F74" w:rsidRPr="00EB590E" w:rsidRDefault="00305F74">
      <w:pPr>
        <w:pStyle w:val="BodyText"/>
        <w:ind w:left="426" w:hanging="426"/>
        <w:jc w:val="both"/>
        <w:rPr>
          <w:rFonts w:ascii="Garamond" w:hAnsi="Garamond" w:cs="Arial"/>
          <w:color w:val="auto"/>
          <w:sz w:val="22"/>
          <w:szCs w:val="22"/>
        </w:rPr>
      </w:pPr>
    </w:p>
    <w:p w14:paraId="17614277" w14:textId="77777777" w:rsidR="00305F74" w:rsidRPr="00EB590E" w:rsidRDefault="00CF54A3">
      <w:pPr>
        <w:widowControl w:val="0"/>
        <w:numPr>
          <w:ilvl w:val="0"/>
          <w:numId w:val="29"/>
        </w:numPr>
        <w:autoSpaceDE w:val="0"/>
        <w:autoSpaceDN w:val="0"/>
        <w:adjustRightInd w:val="0"/>
        <w:ind w:left="426"/>
        <w:jc w:val="both"/>
        <w:rPr>
          <w:rFonts w:ascii="Garamond" w:hAnsi="Garamond" w:cs="Arial"/>
          <w:sz w:val="22"/>
          <w:szCs w:val="22"/>
        </w:rPr>
      </w:pPr>
      <w:r w:rsidRPr="00EB590E">
        <w:rPr>
          <w:rFonts w:ascii="Garamond" w:hAnsi="Garamond" w:cs="Arial"/>
          <w:sz w:val="22"/>
          <w:szCs w:val="22"/>
        </w:rPr>
        <w:t>You have the right to lodge an appeal in respect of any capability/disciplinary action taken against you.</w:t>
      </w:r>
    </w:p>
    <w:p w14:paraId="093F9F1C" w14:textId="77777777" w:rsidR="00305F74" w:rsidRPr="00EB590E" w:rsidRDefault="00305F74">
      <w:pPr>
        <w:widowControl w:val="0"/>
        <w:autoSpaceDE w:val="0"/>
        <w:autoSpaceDN w:val="0"/>
        <w:adjustRightInd w:val="0"/>
        <w:ind w:left="426"/>
        <w:jc w:val="both"/>
        <w:rPr>
          <w:rFonts w:ascii="Garamond" w:hAnsi="Garamond" w:cs="Arial"/>
          <w:sz w:val="22"/>
          <w:szCs w:val="22"/>
        </w:rPr>
      </w:pPr>
    </w:p>
    <w:p w14:paraId="68C79A69" w14:textId="53FABC3A" w:rsidR="00305F74" w:rsidRPr="00EB590E" w:rsidRDefault="00CF54A3">
      <w:pPr>
        <w:widowControl w:val="0"/>
        <w:numPr>
          <w:ilvl w:val="0"/>
          <w:numId w:val="29"/>
        </w:numPr>
        <w:autoSpaceDE w:val="0"/>
        <w:autoSpaceDN w:val="0"/>
        <w:adjustRightInd w:val="0"/>
        <w:ind w:left="426"/>
        <w:jc w:val="both"/>
        <w:rPr>
          <w:rFonts w:ascii="Garamond" w:hAnsi="Garamond" w:cs="Arial"/>
          <w:sz w:val="22"/>
          <w:szCs w:val="22"/>
        </w:rPr>
      </w:pPr>
      <w:r w:rsidRPr="00EB590E">
        <w:rPr>
          <w:rFonts w:ascii="Garamond" w:hAnsi="Garamond" w:cs="Arial"/>
          <w:sz w:val="22"/>
          <w:szCs w:val="22"/>
        </w:rPr>
        <w:t xml:space="preserve">If you wish to exercise this </w:t>
      </w:r>
      <w:r w:rsidR="00095FA1" w:rsidRPr="00EB590E">
        <w:rPr>
          <w:rFonts w:ascii="Garamond" w:hAnsi="Garamond" w:cs="Arial"/>
          <w:sz w:val="22"/>
          <w:szCs w:val="22"/>
        </w:rPr>
        <w:t>right,</w:t>
      </w:r>
      <w:r w:rsidRPr="00EB590E">
        <w:rPr>
          <w:rFonts w:ascii="Garamond" w:hAnsi="Garamond" w:cs="Arial"/>
          <w:sz w:val="22"/>
          <w:szCs w:val="22"/>
        </w:rPr>
        <w:t xml:space="preserve"> you should apply either verbally or in writing normally within five working days to the Director.</w:t>
      </w:r>
    </w:p>
    <w:p w14:paraId="4C7B928C" w14:textId="77777777" w:rsidR="00305F74" w:rsidRPr="00EB590E" w:rsidRDefault="00305F74">
      <w:pPr>
        <w:widowControl w:val="0"/>
        <w:autoSpaceDE w:val="0"/>
        <w:autoSpaceDN w:val="0"/>
        <w:adjustRightInd w:val="0"/>
        <w:ind w:left="426"/>
        <w:jc w:val="both"/>
        <w:rPr>
          <w:rFonts w:ascii="Garamond" w:hAnsi="Garamond" w:cs="Arial"/>
          <w:sz w:val="22"/>
          <w:szCs w:val="22"/>
        </w:rPr>
      </w:pPr>
    </w:p>
    <w:p w14:paraId="3BB1EDFC" w14:textId="77777777" w:rsidR="00305F74" w:rsidRPr="00EB590E" w:rsidRDefault="00CF54A3">
      <w:pPr>
        <w:widowControl w:val="0"/>
        <w:numPr>
          <w:ilvl w:val="0"/>
          <w:numId w:val="29"/>
        </w:numPr>
        <w:autoSpaceDE w:val="0"/>
        <w:autoSpaceDN w:val="0"/>
        <w:adjustRightInd w:val="0"/>
        <w:ind w:left="426" w:hanging="426"/>
        <w:jc w:val="both"/>
        <w:rPr>
          <w:rFonts w:ascii="Garamond" w:hAnsi="Garamond" w:cs="Arial"/>
          <w:sz w:val="22"/>
          <w:szCs w:val="22"/>
        </w:rPr>
      </w:pPr>
      <w:r w:rsidRPr="00EB590E">
        <w:rPr>
          <w:rFonts w:ascii="Garamond" w:hAnsi="Garamond" w:cs="Arial"/>
          <w:sz w:val="22"/>
          <w:szCs w:val="22"/>
        </w:rPr>
        <w:t>An appeal against a formal warning or dismissal should give details of why the penalty imposed is too severe, inappropriate or unfair in the circumstances.</w:t>
      </w:r>
    </w:p>
    <w:p w14:paraId="3403B051" w14:textId="77777777" w:rsidR="00305F74" w:rsidRPr="00EB590E" w:rsidRDefault="00305F74">
      <w:pPr>
        <w:widowControl w:val="0"/>
        <w:autoSpaceDE w:val="0"/>
        <w:autoSpaceDN w:val="0"/>
        <w:adjustRightInd w:val="0"/>
        <w:ind w:left="426"/>
        <w:jc w:val="both"/>
        <w:rPr>
          <w:rFonts w:ascii="Garamond" w:hAnsi="Garamond" w:cs="Arial"/>
          <w:sz w:val="22"/>
          <w:szCs w:val="22"/>
        </w:rPr>
      </w:pPr>
    </w:p>
    <w:p w14:paraId="0C8FF01E" w14:textId="77777777" w:rsidR="00305F74" w:rsidRPr="00EB590E" w:rsidRDefault="00CF54A3">
      <w:pPr>
        <w:widowControl w:val="0"/>
        <w:numPr>
          <w:ilvl w:val="0"/>
          <w:numId w:val="29"/>
        </w:numPr>
        <w:autoSpaceDE w:val="0"/>
        <w:autoSpaceDN w:val="0"/>
        <w:adjustRightInd w:val="0"/>
        <w:ind w:left="426" w:hanging="426"/>
        <w:jc w:val="both"/>
        <w:rPr>
          <w:rFonts w:ascii="Garamond" w:hAnsi="Garamond" w:cs="Arial"/>
          <w:sz w:val="22"/>
          <w:szCs w:val="22"/>
        </w:rPr>
      </w:pPr>
      <w:r w:rsidRPr="00EB590E">
        <w:rPr>
          <w:rFonts w:ascii="Garamond" w:hAnsi="Garamond" w:cs="Arial"/>
          <w:sz w:val="22"/>
          <w:szCs w:val="22"/>
        </w:rPr>
        <w:t>The appeal procedure will normally be conducted by a member of staff not previously connected with the process so that an independent decision into the severity and appropriateness of the action taken can be made.</w:t>
      </w:r>
    </w:p>
    <w:p w14:paraId="08FB5677" w14:textId="77777777" w:rsidR="00305F74" w:rsidRPr="00EB590E" w:rsidRDefault="00305F74">
      <w:pPr>
        <w:widowControl w:val="0"/>
        <w:autoSpaceDE w:val="0"/>
        <w:autoSpaceDN w:val="0"/>
        <w:adjustRightInd w:val="0"/>
        <w:ind w:left="426"/>
        <w:jc w:val="both"/>
        <w:rPr>
          <w:rFonts w:ascii="Garamond" w:hAnsi="Garamond" w:cs="Arial"/>
          <w:sz w:val="22"/>
          <w:szCs w:val="22"/>
        </w:rPr>
      </w:pPr>
    </w:p>
    <w:p w14:paraId="2D30C31C" w14:textId="14A140C5" w:rsidR="00305F74" w:rsidRPr="00EB590E" w:rsidRDefault="00CF54A3">
      <w:pPr>
        <w:widowControl w:val="0"/>
        <w:numPr>
          <w:ilvl w:val="0"/>
          <w:numId w:val="29"/>
        </w:numPr>
        <w:autoSpaceDE w:val="0"/>
        <w:autoSpaceDN w:val="0"/>
        <w:adjustRightInd w:val="0"/>
        <w:ind w:left="426" w:hanging="426"/>
        <w:jc w:val="both"/>
        <w:rPr>
          <w:rFonts w:ascii="Garamond" w:hAnsi="Garamond" w:cs="Arial"/>
          <w:sz w:val="22"/>
          <w:szCs w:val="22"/>
        </w:rPr>
      </w:pPr>
      <w:r w:rsidRPr="00EB590E">
        <w:rPr>
          <w:rFonts w:ascii="Garamond" w:hAnsi="Garamond" w:cs="Arial"/>
          <w:sz w:val="22"/>
          <w:szCs w:val="22"/>
        </w:rPr>
        <w:t xml:space="preserve">If you are appealing on the grounds that you have not committed the </w:t>
      </w:r>
      <w:r w:rsidR="00095FA1" w:rsidRPr="00EB590E">
        <w:rPr>
          <w:rFonts w:ascii="Garamond" w:hAnsi="Garamond" w:cs="Arial"/>
          <w:sz w:val="22"/>
          <w:szCs w:val="22"/>
        </w:rPr>
        <w:t>offence,</w:t>
      </w:r>
      <w:r w:rsidRPr="00EB590E">
        <w:rPr>
          <w:rFonts w:ascii="Garamond" w:hAnsi="Garamond" w:cs="Arial"/>
          <w:sz w:val="22"/>
          <w:szCs w:val="22"/>
        </w:rPr>
        <w:t xml:space="preserve"> then your appeal may take the form of a complete re-hearing and reappraisal of all matters so that the person who conducts the appeal can make an independent decision before deciding to grant or refuse the appeal.</w:t>
      </w:r>
    </w:p>
    <w:p w14:paraId="42B9E5A2" w14:textId="77777777" w:rsidR="00305F74" w:rsidRPr="00EB590E" w:rsidRDefault="00305F74">
      <w:pPr>
        <w:widowControl w:val="0"/>
        <w:autoSpaceDE w:val="0"/>
        <w:autoSpaceDN w:val="0"/>
        <w:adjustRightInd w:val="0"/>
        <w:ind w:left="426"/>
        <w:jc w:val="both"/>
        <w:rPr>
          <w:rFonts w:ascii="Garamond" w:hAnsi="Garamond" w:cs="Arial"/>
          <w:sz w:val="22"/>
          <w:szCs w:val="22"/>
        </w:rPr>
      </w:pPr>
    </w:p>
    <w:p w14:paraId="70AB573C" w14:textId="77777777" w:rsidR="00305F74" w:rsidRPr="00EB590E" w:rsidRDefault="00CF54A3">
      <w:pPr>
        <w:widowControl w:val="0"/>
        <w:numPr>
          <w:ilvl w:val="0"/>
          <w:numId w:val="29"/>
        </w:numPr>
        <w:autoSpaceDE w:val="0"/>
        <w:autoSpaceDN w:val="0"/>
        <w:adjustRightInd w:val="0"/>
        <w:ind w:left="426" w:hanging="426"/>
        <w:jc w:val="both"/>
        <w:rPr>
          <w:rFonts w:ascii="Garamond" w:hAnsi="Garamond" w:cs="Arial"/>
          <w:sz w:val="22"/>
          <w:szCs w:val="22"/>
        </w:rPr>
      </w:pPr>
      <w:r w:rsidRPr="00EB590E">
        <w:rPr>
          <w:rFonts w:ascii="Garamond" w:hAnsi="Garamond" w:cs="Arial"/>
          <w:sz w:val="22"/>
          <w:szCs w:val="22"/>
        </w:rPr>
        <w:t>You may be accompanied at any stage of the appeal hearing by a fellow employee of your choice. The result of the appeal will be made known to you in writing, normally within five working days after the hearing.</w:t>
      </w:r>
    </w:p>
    <w:p w14:paraId="783E7B66" w14:textId="77777777" w:rsidR="00305F74" w:rsidRPr="00EB590E" w:rsidRDefault="00305F74">
      <w:pPr>
        <w:widowControl w:val="0"/>
        <w:autoSpaceDE w:val="0"/>
        <w:autoSpaceDN w:val="0"/>
        <w:adjustRightInd w:val="0"/>
        <w:jc w:val="both"/>
        <w:rPr>
          <w:rFonts w:ascii="Garamond" w:hAnsi="Garamond"/>
          <w:sz w:val="22"/>
          <w:szCs w:val="22"/>
        </w:rPr>
      </w:pPr>
    </w:p>
    <w:p w14:paraId="1010F9C2" w14:textId="77777777" w:rsidR="00305F74" w:rsidRPr="00EB590E" w:rsidRDefault="00305F74" w:rsidP="00EB590E">
      <w:pPr>
        <w:widowControl w:val="0"/>
        <w:autoSpaceDE w:val="0"/>
        <w:autoSpaceDN w:val="0"/>
        <w:adjustRightInd w:val="0"/>
        <w:jc w:val="both"/>
        <w:rPr>
          <w:rFonts w:ascii="Garamond" w:hAnsi="Garamond" w:cs="Arial"/>
          <w:sz w:val="22"/>
          <w:szCs w:val="22"/>
        </w:rPr>
      </w:pPr>
    </w:p>
    <w:p w14:paraId="764A4B22" w14:textId="77777777" w:rsidR="00305F74" w:rsidRPr="00EB590E" w:rsidRDefault="00305F74">
      <w:pPr>
        <w:widowControl w:val="0"/>
        <w:autoSpaceDE w:val="0"/>
        <w:autoSpaceDN w:val="0"/>
        <w:adjustRightInd w:val="0"/>
        <w:ind w:left="720" w:hanging="720"/>
        <w:jc w:val="both"/>
        <w:rPr>
          <w:rFonts w:ascii="Garamond" w:hAnsi="Garamond" w:cs="Arial"/>
          <w:sz w:val="22"/>
          <w:szCs w:val="22"/>
        </w:rPr>
      </w:pPr>
    </w:p>
    <w:p w14:paraId="1B315861" w14:textId="77777777" w:rsidR="00305F74" w:rsidRPr="00EB590E" w:rsidRDefault="00CF54A3">
      <w:pPr>
        <w:pStyle w:val="Heading1"/>
        <w:rPr>
          <w:color w:val="auto"/>
        </w:rPr>
      </w:pPr>
      <w:r w:rsidRPr="00EB590E">
        <w:rPr>
          <w:color w:val="auto"/>
        </w:rPr>
        <w:br w:type="page"/>
      </w:r>
      <w:bookmarkStart w:id="52" w:name="_Toc390261674"/>
      <w:bookmarkStart w:id="53" w:name="_Toc390261707"/>
      <w:bookmarkStart w:id="54" w:name="_Toc390261740"/>
      <w:bookmarkStart w:id="55" w:name="_Toc390261771"/>
      <w:bookmarkStart w:id="56" w:name="_Toc390261803"/>
      <w:bookmarkStart w:id="57" w:name="_Toc390261830"/>
      <w:bookmarkStart w:id="58" w:name="_Toc390261851"/>
      <w:bookmarkStart w:id="59" w:name="_Toc390261889"/>
      <w:bookmarkStart w:id="60" w:name="_Toc50629275"/>
      <w:r w:rsidRPr="00EB590E">
        <w:rPr>
          <w:color w:val="auto"/>
        </w:rPr>
        <w:lastRenderedPageBreak/>
        <w:t>Grievance Procedure</w:t>
      </w:r>
      <w:bookmarkEnd w:id="52"/>
      <w:bookmarkEnd w:id="53"/>
      <w:bookmarkEnd w:id="54"/>
      <w:bookmarkEnd w:id="55"/>
      <w:bookmarkEnd w:id="56"/>
      <w:bookmarkEnd w:id="57"/>
      <w:bookmarkEnd w:id="58"/>
      <w:bookmarkEnd w:id="59"/>
      <w:bookmarkEnd w:id="60"/>
    </w:p>
    <w:p w14:paraId="4F1852FC" w14:textId="77777777" w:rsidR="00305F74" w:rsidRPr="00EB590E" w:rsidRDefault="00305F74">
      <w:pPr>
        <w:pStyle w:val="BodyText"/>
        <w:ind w:left="720" w:hanging="720"/>
        <w:jc w:val="both"/>
        <w:rPr>
          <w:rFonts w:ascii="Garamond" w:hAnsi="Garamond" w:cs="Arial"/>
          <w:color w:val="auto"/>
          <w:sz w:val="22"/>
          <w:szCs w:val="22"/>
          <w:lang w:val="en-GB"/>
        </w:rPr>
      </w:pPr>
    </w:p>
    <w:p w14:paraId="73346DE7" w14:textId="77777777" w:rsidR="00305F74" w:rsidRPr="00EB590E" w:rsidRDefault="00CF54A3">
      <w:pPr>
        <w:numPr>
          <w:ilvl w:val="0"/>
          <w:numId w:val="31"/>
        </w:numPr>
        <w:ind w:left="426" w:hanging="437"/>
        <w:jc w:val="both"/>
        <w:rPr>
          <w:rFonts w:ascii="Garamond" w:hAnsi="Garamond" w:cs="Arial"/>
          <w:sz w:val="22"/>
          <w:szCs w:val="22"/>
        </w:rPr>
      </w:pPr>
      <w:r w:rsidRPr="00EB590E">
        <w:rPr>
          <w:rFonts w:ascii="Garamond" w:hAnsi="Garamond" w:cs="Arial"/>
          <w:sz w:val="22"/>
          <w:szCs w:val="22"/>
        </w:rPr>
        <w:t xml:space="preserve">It is important that if you feel dissatisfied with any matter relating to your employment you should have an effective means by which such a grievance can be aired and, where appropriate, resolved. </w:t>
      </w:r>
    </w:p>
    <w:p w14:paraId="3D692763" w14:textId="77777777" w:rsidR="00305F74" w:rsidRPr="00EB590E" w:rsidRDefault="00CF54A3">
      <w:pPr>
        <w:tabs>
          <w:tab w:val="left" w:pos="2580"/>
        </w:tabs>
        <w:ind w:left="426" w:hanging="437"/>
        <w:jc w:val="both"/>
        <w:rPr>
          <w:rFonts w:ascii="Garamond" w:hAnsi="Garamond" w:cs="Arial"/>
          <w:sz w:val="22"/>
          <w:szCs w:val="22"/>
        </w:rPr>
      </w:pPr>
      <w:r w:rsidRPr="00EB590E">
        <w:rPr>
          <w:rFonts w:ascii="Garamond" w:hAnsi="Garamond" w:cs="Arial"/>
          <w:sz w:val="22"/>
          <w:szCs w:val="22"/>
        </w:rPr>
        <w:tab/>
      </w:r>
      <w:r w:rsidRPr="00EB590E">
        <w:rPr>
          <w:rFonts w:ascii="Garamond" w:hAnsi="Garamond" w:cs="Arial"/>
          <w:sz w:val="22"/>
          <w:szCs w:val="22"/>
        </w:rPr>
        <w:tab/>
      </w:r>
    </w:p>
    <w:p w14:paraId="0618CD2C" w14:textId="77777777" w:rsidR="00305F74" w:rsidRPr="00EB590E" w:rsidRDefault="00CF54A3">
      <w:pPr>
        <w:numPr>
          <w:ilvl w:val="0"/>
          <w:numId w:val="31"/>
        </w:numPr>
        <w:ind w:left="426" w:hanging="437"/>
        <w:jc w:val="both"/>
        <w:rPr>
          <w:rFonts w:ascii="Garamond" w:hAnsi="Garamond" w:cs="Arial"/>
          <w:sz w:val="22"/>
          <w:szCs w:val="22"/>
        </w:rPr>
      </w:pPr>
      <w:r w:rsidRPr="00EB590E">
        <w:rPr>
          <w:rFonts w:ascii="Garamond" w:hAnsi="Garamond" w:cs="Arial"/>
          <w:sz w:val="22"/>
          <w:szCs w:val="22"/>
        </w:rPr>
        <w:t xml:space="preserve">Nothing in this procedure is intended to prevent you from informally raising any matter you may wish to mention. Informal discussion can frequently solve problems without the need for a written record. However, if you wish to raise a formal grievance you should normally do so in writing from the outset.  </w:t>
      </w:r>
    </w:p>
    <w:p w14:paraId="0083BA0D" w14:textId="77777777" w:rsidR="00305F74" w:rsidRPr="00EB590E" w:rsidRDefault="00305F74">
      <w:pPr>
        <w:ind w:left="426" w:hanging="437"/>
        <w:jc w:val="both"/>
        <w:rPr>
          <w:rFonts w:ascii="Garamond" w:hAnsi="Garamond" w:cs="Arial"/>
          <w:sz w:val="22"/>
          <w:szCs w:val="22"/>
        </w:rPr>
      </w:pPr>
    </w:p>
    <w:p w14:paraId="58852684" w14:textId="77777777" w:rsidR="00305F74" w:rsidRPr="00EB590E" w:rsidRDefault="00CF54A3">
      <w:pPr>
        <w:numPr>
          <w:ilvl w:val="0"/>
          <w:numId w:val="31"/>
        </w:numPr>
        <w:ind w:left="426" w:hanging="437"/>
        <w:jc w:val="both"/>
        <w:rPr>
          <w:rFonts w:ascii="Garamond" w:hAnsi="Garamond" w:cs="Arial"/>
          <w:sz w:val="22"/>
          <w:szCs w:val="22"/>
        </w:rPr>
      </w:pPr>
      <w:r w:rsidRPr="00EB590E">
        <w:rPr>
          <w:rFonts w:ascii="Garamond" w:hAnsi="Garamond" w:cs="Arial"/>
          <w:sz w:val="22"/>
          <w:szCs w:val="22"/>
        </w:rPr>
        <w:t>If you feel aggrieved at any matter relating to your work you should first raise the matter with the Director either verbally or in writing, explaining fully the nature and extent of your grievance. You will then be invited to a meeting at which your grievance will be investigated fully. You will be notified of the decision, in writing, normally within ten working days of the meeting, including your right of appeal.</w:t>
      </w:r>
    </w:p>
    <w:p w14:paraId="07236CBA" w14:textId="77777777" w:rsidR="00305F74" w:rsidRPr="00EB590E" w:rsidRDefault="00305F74">
      <w:pPr>
        <w:ind w:left="426" w:hanging="437"/>
        <w:jc w:val="both"/>
        <w:rPr>
          <w:rFonts w:ascii="Garamond" w:hAnsi="Garamond" w:cs="Arial"/>
          <w:sz w:val="22"/>
          <w:szCs w:val="22"/>
        </w:rPr>
      </w:pPr>
    </w:p>
    <w:p w14:paraId="750EC12E" w14:textId="77777777" w:rsidR="00305F74" w:rsidRPr="00EB590E" w:rsidRDefault="00CF54A3">
      <w:pPr>
        <w:numPr>
          <w:ilvl w:val="0"/>
          <w:numId w:val="31"/>
        </w:numPr>
        <w:ind w:left="426" w:hanging="437"/>
        <w:jc w:val="both"/>
        <w:rPr>
          <w:rFonts w:ascii="Garamond" w:hAnsi="Garamond" w:cs="Arial"/>
          <w:sz w:val="22"/>
          <w:szCs w:val="22"/>
        </w:rPr>
      </w:pPr>
      <w:r w:rsidRPr="00EB590E">
        <w:rPr>
          <w:rFonts w:ascii="Garamond" w:hAnsi="Garamond" w:cs="Arial"/>
          <w:sz w:val="22"/>
          <w:szCs w:val="22"/>
        </w:rPr>
        <w:t>If you wish to appeal you must inform the Director in writing, within five working days. You will then be invited to a further meeting.</w:t>
      </w:r>
    </w:p>
    <w:p w14:paraId="521608F5" w14:textId="77777777" w:rsidR="00305F74" w:rsidRPr="00EB590E" w:rsidRDefault="00305F74">
      <w:pPr>
        <w:ind w:left="426" w:hanging="437"/>
        <w:jc w:val="both"/>
        <w:rPr>
          <w:rFonts w:ascii="Garamond" w:hAnsi="Garamond" w:cs="Arial"/>
          <w:sz w:val="22"/>
          <w:szCs w:val="22"/>
        </w:rPr>
      </w:pPr>
    </w:p>
    <w:p w14:paraId="32627399" w14:textId="77777777" w:rsidR="00305F74" w:rsidRPr="00EB590E" w:rsidRDefault="00CF54A3">
      <w:pPr>
        <w:numPr>
          <w:ilvl w:val="0"/>
          <w:numId w:val="31"/>
        </w:numPr>
        <w:ind w:left="426" w:hanging="437"/>
        <w:jc w:val="both"/>
        <w:rPr>
          <w:rFonts w:ascii="Garamond" w:hAnsi="Garamond" w:cs="Arial"/>
          <w:sz w:val="22"/>
          <w:szCs w:val="22"/>
        </w:rPr>
      </w:pPr>
      <w:r w:rsidRPr="00EB590E">
        <w:rPr>
          <w:rFonts w:ascii="Garamond" w:hAnsi="Garamond" w:cs="Arial"/>
          <w:sz w:val="22"/>
          <w:szCs w:val="22"/>
        </w:rPr>
        <w:t>Following the appeal meeting you will be informed of the final decision, which will be confirmed in writing.</w:t>
      </w:r>
    </w:p>
    <w:p w14:paraId="05F99133" w14:textId="77777777" w:rsidR="00305F74" w:rsidRPr="00EB590E" w:rsidRDefault="00305F74">
      <w:pPr>
        <w:pStyle w:val="ListParagraph1"/>
        <w:ind w:left="721" w:hanging="437"/>
        <w:rPr>
          <w:rFonts w:ascii="Garamond" w:hAnsi="Garamond"/>
          <w:sz w:val="22"/>
          <w:szCs w:val="22"/>
        </w:rPr>
      </w:pPr>
    </w:p>
    <w:p w14:paraId="5243F21F" w14:textId="77777777" w:rsidR="00305F74" w:rsidRPr="00EB590E" w:rsidRDefault="00305F74">
      <w:pPr>
        <w:pStyle w:val="BodyText"/>
        <w:tabs>
          <w:tab w:val="num" w:pos="720"/>
        </w:tabs>
        <w:ind w:left="721" w:hanging="437"/>
        <w:jc w:val="both"/>
        <w:rPr>
          <w:rFonts w:ascii="Garamond" w:hAnsi="Garamond" w:cs="Arial"/>
          <w:color w:val="auto"/>
          <w:sz w:val="22"/>
          <w:szCs w:val="22"/>
          <w:lang w:val="en-GB"/>
        </w:rPr>
      </w:pPr>
    </w:p>
    <w:p w14:paraId="13AC69A1" w14:textId="77777777" w:rsidR="00305F74" w:rsidRPr="00EB590E" w:rsidRDefault="00305F74">
      <w:pPr>
        <w:pStyle w:val="BodyText"/>
        <w:tabs>
          <w:tab w:val="num" w:pos="720"/>
        </w:tabs>
        <w:ind w:left="720" w:hanging="720"/>
        <w:jc w:val="both"/>
        <w:rPr>
          <w:rFonts w:ascii="Garamond" w:hAnsi="Garamond" w:cs="Arial"/>
          <w:color w:val="auto"/>
          <w:sz w:val="22"/>
          <w:szCs w:val="22"/>
          <w:lang w:val="en-GB"/>
        </w:rPr>
      </w:pPr>
    </w:p>
    <w:p w14:paraId="585CFB36" w14:textId="77777777" w:rsidR="00305F74" w:rsidRPr="00EB590E" w:rsidRDefault="00305F74">
      <w:pPr>
        <w:pStyle w:val="BodyText"/>
        <w:tabs>
          <w:tab w:val="num" w:pos="720"/>
        </w:tabs>
        <w:ind w:left="720" w:hanging="720"/>
        <w:jc w:val="both"/>
        <w:rPr>
          <w:rFonts w:ascii="Garamond" w:hAnsi="Garamond" w:cs="Arial"/>
          <w:color w:val="auto"/>
          <w:sz w:val="22"/>
          <w:szCs w:val="22"/>
          <w:lang w:val="en-GB"/>
        </w:rPr>
      </w:pPr>
    </w:p>
    <w:p w14:paraId="021E2987" w14:textId="77777777" w:rsidR="00305F74" w:rsidRPr="00EB590E" w:rsidRDefault="00305F74">
      <w:pPr>
        <w:pStyle w:val="BodyText"/>
        <w:tabs>
          <w:tab w:val="num" w:pos="720"/>
        </w:tabs>
        <w:ind w:left="720" w:hanging="720"/>
        <w:jc w:val="both"/>
        <w:rPr>
          <w:rFonts w:ascii="Garamond" w:hAnsi="Garamond" w:cs="Arial"/>
          <w:color w:val="auto"/>
          <w:sz w:val="22"/>
          <w:szCs w:val="22"/>
          <w:lang w:val="en-GB"/>
        </w:rPr>
      </w:pPr>
    </w:p>
    <w:p w14:paraId="5A2BCA87" w14:textId="77777777" w:rsidR="00305F74" w:rsidRPr="00EB590E" w:rsidRDefault="00305F74">
      <w:pPr>
        <w:pStyle w:val="BodyText"/>
        <w:tabs>
          <w:tab w:val="num" w:pos="720"/>
        </w:tabs>
        <w:ind w:left="720" w:hanging="720"/>
        <w:jc w:val="both"/>
        <w:rPr>
          <w:rFonts w:ascii="Garamond" w:hAnsi="Garamond" w:cs="Arial"/>
          <w:color w:val="auto"/>
          <w:sz w:val="22"/>
          <w:szCs w:val="22"/>
          <w:lang w:val="en-GB"/>
        </w:rPr>
      </w:pPr>
    </w:p>
    <w:p w14:paraId="5D057682" w14:textId="77777777" w:rsidR="00305F74" w:rsidRPr="00EB590E" w:rsidRDefault="00CF54A3">
      <w:pPr>
        <w:pStyle w:val="Heading1"/>
        <w:rPr>
          <w:color w:val="auto"/>
        </w:rPr>
      </w:pPr>
      <w:r w:rsidRPr="00EB590E">
        <w:rPr>
          <w:color w:val="auto"/>
        </w:rPr>
        <w:br w:type="page"/>
      </w:r>
      <w:bookmarkStart w:id="61" w:name="_Toc506979244"/>
      <w:bookmarkStart w:id="62" w:name="_Toc50629276"/>
      <w:r w:rsidRPr="00EB590E">
        <w:rPr>
          <w:color w:val="auto"/>
        </w:rPr>
        <w:lastRenderedPageBreak/>
        <w:t>Equality, Inclusion and Diversity Policy</w:t>
      </w:r>
      <w:bookmarkEnd w:id="61"/>
      <w:bookmarkEnd w:id="62"/>
    </w:p>
    <w:p w14:paraId="35A0456D" w14:textId="77777777" w:rsidR="00305F74" w:rsidRPr="00EB590E" w:rsidRDefault="00305F74">
      <w:pPr>
        <w:pStyle w:val="BodyText"/>
        <w:ind w:hanging="720"/>
        <w:jc w:val="both"/>
        <w:rPr>
          <w:rFonts w:ascii="Garamond" w:hAnsi="Garamond" w:cs="Arial"/>
          <w:color w:val="auto"/>
        </w:rPr>
      </w:pPr>
    </w:p>
    <w:p w14:paraId="60942529" w14:textId="77777777" w:rsidR="00305F74" w:rsidRPr="00EB590E" w:rsidRDefault="00CF54A3">
      <w:pPr>
        <w:pStyle w:val="BodyBoldRed"/>
        <w:numPr>
          <w:ilvl w:val="0"/>
          <w:numId w:val="32"/>
        </w:numPr>
        <w:spacing w:after="120"/>
        <w:ind w:left="426" w:hanging="426"/>
        <w:rPr>
          <w:caps w:val="0"/>
          <w:sz w:val="20"/>
        </w:rPr>
      </w:pPr>
      <w:r w:rsidRPr="00EB590E">
        <w:rPr>
          <w:caps w:val="0"/>
          <w:sz w:val="20"/>
        </w:rPr>
        <w:t xml:space="preserve">STATEMENT OF POLICY </w:t>
      </w:r>
    </w:p>
    <w:p w14:paraId="2E62896F" w14:textId="77777777" w:rsidR="00305F74" w:rsidRPr="00EB590E" w:rsidRDefault="00CF54A3">
      <w:pPr>
        <w:widowControl w:val="0"/>
        <w:numPr>
          <w:ilvl w:val="1"/>
          <w:numId w:val="33"/>
        </w:numPr>
        <w:autoSpaceDE w:val="0"/>
        <w:autoSpaceDN w:val="0"/>
        <w:adjustRightInd w:val="0"/>
        <w:ind w:left="426" w:hanging="426"/>
        <w:jc w:val="both"/>
        <w:rPr>
          <w:rFonts w:ascii="Garamond" w:hAnsi="Garamond" w:cs="Arial"/>
          <w:sz w:val="22"/>
        </w:rPr>
      </w:pPr>
      <w:r w:rsidRPr="00EB590E">
        <w:rPr>
          <w:rFonts w:ascii="Garamond" w:hAnsi="Garamond" w:cs="Arial"/>
          <w:sz w:val="22"/>
        </w:rPr>
        <w:t xml:space="preserve"> The terms equality, inclusion and diversity are at the heart of this policy. ‘Equality’ means ensuring everyone has the same opportunities to fulfil their potential free from discrimination. ‘Inclusion’ means ensuring everyone feels comfortable to be themselves at work and feels the worth of their contribution. ‘Diversity’ means the celebration of individual differences amongst the workforce. We will actively support diversity and inclusion and ensure that all our employees are valued and treated with dignity and respect.  We want to encourage everyone in our business to reach their potential. </w:t>
      </w:r>
    </w:p>
    <w:p w14:paraId="153F449D" w14:textId="77777777" w:rsidR="00305F74" w:rsidRPr="00EB590E" w:rsidRDefault="00305F74">
      <w:pPr>
        <w:widowControl w:val="0"/>
        <w:autoSpaceDE w:val="0"/>
        <w:autoSpaceDN w:val="0"/>
        <w:adjustRightInd w:val="0"/>
        <w:ind w:left="426"/>
        <w:jc w:val="both"/>
        <w:rPr>
          <w:rFonts w:ascii="Garamond" w:hAnsi="Garamond"/>
          <w:sz w:val="22"/>
        </w:rPr>
      </w:pPr>
    </w:p>
    <w:p w14:paraId="3737F3FB" w14:textId="77777777" w:rsidR="00305F74" w:rsidRPr="00EB590E" w:rsidRDefault="00CF54A3">
      <w:pPr>
        <w:widowControl w:val="0"/>
        <w:numPr>
          <w:ilvl w:val="1"/>
          <w:numId w:val="33"/>
        </w:numPr>
        <w:autoSpaceDE w:val="0"/>
        <w:autoSpaceDN w:val="0"/>
        <w:adjustRightInd w:val="0"/>
        <w:ind w:left="426" w:hanging="426"/>
        <w:jc w:val="both"/>
        <w:rPr>
          <w:rFonts w:ascii="Garamond" w:hAnsi="Garamond" w:cs="Arial"/>
          <w:sz w:val="22"/>
        </w:rPr>
      </w:pPr>
      <w:r w:rsidRPr="00EB590E">
        <w:rPr>
          <w:rFonts w:ascii="Garamond" w:hAnsi="Garamond" w:cs="Arial"/>
          <w:sz w:val="22"/>
        </w:rPr>
        <w:t>We recognise that discrimination is unacceptable and although equality of opportunity has been a long standing feature of our employment practices and procedure, we have made the decision to adopt a formal policy. Breaches of the policy will lead to disciplinary proceedings and, if appropriate, disciplinary action up to and including dismissal.</w:t>
      </w:r>
    </w:p>
    <w:p w14:paraId="7897BFD1" w14:textId="77777777" w:rsidR="00305F74" w:rsidRPr="00EB590E" w:rsidRDefault="00305F74">
      <w:pPr>
        <w:pStyle w:val="Heading1"/>
        <w:pBdr>
          <w:bottom w:val="none" w:sz="0" w:space="0" w:color="auto"/>
        </w:pBdr>
        <w:rPr>
          <w:rFonts w:ascii="Garamond" w:hAnsi="Garamond"/>
          <w:color w:val="auto"/>
          <w:sz w:val="22"/>
          <w:szCs w:val="22"/>
        </w:rPr>
      </w:pPr>
    </w:p>
    <w:p w14:paraId="70A6BABF" w14:textId="77777777" w:rsidR="00305F74" w:rsidRPr="00EB590E" w:rsidRDefault="00CF54A3">
      <w:pPr>
        <w:widowControl w:val="0"/>
        <w:numPr>
          <w:ilvl w:val="1"/>
          <w:numId w:val="33"/>
        </w:numPr>
        <w:autoSpaceDE w:val="0"/>
        <w:autoSpaceDN w:val="0"/>
        <w:adjustRightInd w:val="0"/>
        <w:ind w:left="426" w:hanging="426"/>
        <w:jc w:val="both"/>
        <w:rPr>
          <w:rFonts w:ascii="Garamond" w:hAnsi="Garamond" w:cs="Arial"/>
          <w:sz w:val="22"/>
        </w:rPr>
      </w:pPr>
      <w:r w:rsidRPr="00EB590E">
        <w:rPr>
          <w:rFonts w:ascii="Garamond" w:hAnsi="Garamond" w:cs="Arial"/>
          <w:sz w:val="22"/>
        </w:rPr>
        <w:t>The aim of the policy is to ensure no job applicant, employee or worker is discriminated against either directly or indirectly on the grounds of age, disability, gender reassignment, marriage and civil partnership, pregnancy or maternity, race, religion or belief, sex or sexual orientation.</w:t>
      </w:r>
    </w:p>
    <w:p w14:paraId="47571B1C" w14:textId="77777777" w:rsidR="00305F74" w:rsidRPr="00EB590E" w:rsidRDefault="00305F74">
      <w:pPr>
        <w:widowControl w:val="0"/>
        <w:autoSpaceDE w:val="0"/>
        <w:autoSpaceDN w:val="0"/>
        <w:adjustRightInd w:val="0"/>
        <w:ind w:left="426"/>
        <w:jc w:val="both"/>
        <w:rPr>
          <w:rFonts w:ascii="Garamond" w:hAnsi="Garamond" w:cs="Arial"/>
          <w:sz w:val="22"/>
        </w:rPr>
      </w:pPr>
    </w:p>
    <w:p w14:paraId="73B7E666" w14:textId="77777777" w:rsidR="00305F74" w:rsidRPr="00EB590E" w:rsidRDefault="00CF54A3">
      <w:pPr>
        <w:widowControl w:val="0"/>
        <w:numPr>
          <w:ilvl w:val="1"/>
          <w:numId w:val="33"/>
        </w:numPr>
        <w:autoSpaceDE w:val="0"/>
        <w:autoSpaceDN w:val="0"/>
        <w:adjustRightInd w:val="0"/>
        <w:ind w:left="426" w:hanging="426"/>
        <w:jc w:val="both"/>
        <w:rPr>
          <w:rFonts w:ascii="Garamond" w:hAnsi="Garamond" w:cs="Arial"/>
          <w:sz w:val="22"/>
        </w:rPr>
      </w:pPr>
      <w:r w:rsidRPr="00EB590E">
        <w:rPr>
          <w:rFonts w:ascii="Garamond" w:hAnsi="Garamond" w:cs="Arial"/>
          <w:sz w:val="22"/>
        </w:rPr>
        <w:t>We will ensure that the policy is circulated to any agencies responsible for our recruitment and a copy of the policy will be made available for all employees and made known to all applicants for employment.</w:t>
      </w:r>
    </w:p>
    <w:p w14:paraId="710EC01A" w14:textId="77777777" w:rsidR="00305F74" w:rsidRPr="00EB590E" w:rsidRDefault="00305F74">
      <w:pPr>
        <w:widowControl w:val="0"/>
        <w:autoSpaceDE w:val="0"/>
        <w:autoSpaceDN w:val="0"/>
        <w:adjustRightInd w:val="0"/>
        <w:ind w:left="426"/>
        <w:jc w:val="both"/>
        <w:rPr>
          <w:rFonts w:ascii="Garamond" w:hAnsi="Garamond" w:cs="Arial"/>
          <w:sz w:val="22"/>
        </w:rPr>
      </w:pPr>
    </w:p>
    <w:p w14:paraId="5DEC98C2" w14:textId="77777777" w:rsidR="00305F74" w:rsidRPr="00EB590E" w:rsidRDefault="00CF54A3">
      <w:pPr>
        <w:widowControl w:val="0"/>
        <w:numPr>
          <w:ilvl w:val="1"/>
          <w:numId w:val="33"/>
        </w:numPr>
        <w:autoSpaceDE w:val="0"/>
        <w:autoSpaceDN w:val="0"/>
        <w:adjustRightInd w:val="0"/>
        <w:ind w:left="426" w:hanging="426"/>
        <w:jc w:val="both"/>
        <w:rPr>
          <w:rFonts w:ascii="Garamond" w:hAnsi="Garamond" w:cs="Arial"/>
          <w:sz w:val="22"/>
        </w:rPr>
      </w:pPr>
      <w:r w:rsidRPr="00EB590E">
        <w:rPr>
          <w:rFonts w:ascii="Garamond" w:hAnsi="Garamond" w:cs="Arial"/>
          <w:sz w:val="22"/>
        </w:rPr>
        <w:t>The policy will be communicated to all private contractors reminding them of their responsibilities towards the equality of opportunity.</w:t>
      </w:r>
    </w:p>
    <w:p w14:paraId="58AD394B" w14:textId="77777777" w:rsidR="00305F74" w:rsidRPr="00EB590E" w:rsidRDefault="00305F74">
      <w:pPr>
        <w:widowControl w:val="0"/>
        <w:autoSpaceDE w:val="0"/>
        <w:autoSpaceDN w:val="0"/>
        <w:adjustRightInd w:val="0"/>
        <w:ind w:left="426"/>
        <w:jc w:val="both"/>
        <w:rPr>
          <w:rFonts w:ascii="Garamond" w:hAnsi="Garamond" w:cs="Arial"/>
          <w:sz w:val="22"/>
        </w:rPr>
      </w:pPr>
    </w:p>
    <w:p w14:paraId="087BE4E4" w14:textId="77777777" w:rsidR="00305F74" w:rsidRPr="00EB590E" w:rsidRDefault="00CF54A3">
      <w:pPr>
        <w:widowControl w:val="0"/>
        <w:numPr>
          <w:ilvl w:val="1"/>
          <w:numId w:val="33"/>
        </w:numPr>
        <w:autoSpaceDE w:val="0"/>
        <w:autoSpaceDN w:val="0"/>
        <w:adjustRightInd w:val="0"/>
        <w:ind w:left="426" w:hanging="426"/>
        <w:jc w:val="both"/>
        <w:rPr>
          <w:rFonts w:ascii="Garamond" w:hAnsi="Garamond" w:cs="Arial"/>
          <w:sz w:val="22"/>
        </w:rPr>
      </w:pPr>
      <w:r w:rsidRPr="00EB590E">
        <w:rPr>
          <w:rFonts w:ascii="Garamond" w:hAnsi="Garamond" w:cs="Arial"/>
          <w:sz w:val="22"/>
        </w:rPr>
        <w:t>The policy will be implemented in accordance with the appropriate statutory requirements and full account will be taken of all available guidance and in particular any relevant Codes of Practice.</w:t>
      </w:r>
    </w:p>
    <w:p w14:paraId="1408AEDC" w14:textId="77777777" w:rsidR="00305F74" w:rsidRPr="00EB590E" w:rsidRDefault="00305F74">
      <w:pPr>
        <w:widowControl w:val="0"/>
        <w:autoSpaceDE w:val="0"/>
        <w:autoSpaceDN w:val="0"/>
        <w:adjustRightInd w:val="0"/>
        <w:ind w:left="426"/>
        <w:jc w:val="both"/>
        <w:rPr>
          <w:rFonts w:ascii="Garamond" w:hAnsi="Garamond" w:cs="Arial"/>
          <w:sz w:val="22"/>
        </w:rPr>
      </w:pPr>
    </w:p>
    <w:p w14:paraId="2C28F1F5" w14:textId="77777777" w:rsidR="00305F74" w:rsidRPr="00EB590E" w:rsidRDefault="00CF54A3">
      <w:pPr>
        <w:widowControl w:val="0"/>
        <w:numPr>
          <w:ilvl w:val="1"/>
          <w:numId w:val="33"/>
        </w:numPr>
        <w:autoSpaceDE w:val="0"/>
        <w:autoSpaceDN w:val="0"/>
        <w:adjustRightInd w:val="0"/>
        <w:ind w:left="426" w:hanging="426"/>
        <w:jc w:val="both"/>
        <w:rPr>
          <w:rFonts w:ascii="Garamond" w:hAnsi="Garamond" w:cs="Arial"/>
          <w:sz w:val="22"/>
        </w:rPr>
      </w:pPr>
      <w:r w:rsidRPr="00EB590E">
        <w:rPr>
          <w:rFonts w:ascii="Garamond" w:hAnsi="Garamond" w:cs="Arial"/>
          <w:sz w:val="22"/>
        </w:rPr>
        <w:t>We will maintain a neutral working environment in which no employee or worker feels under threat or intimidated.</w:t>
      </w:r>
    </w:p>
    <w:p w14:paraId="39D71B25" w14:textId="77777777" w:rsidR="00305F74" w:rsidRPr="00EB590E" w:rsidRDefault="00305F74">
      <w:pPr>
        <w:widowControl w:val="0"/>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autoSpaceDE w:val="0"/>
        <w:autoSpaceDN w:val="0"/>
        <w:adjustRightInd w:val="0"/>
        <w:ind w:left="709" w:hanging="1440"/>
        <w:jc w:val="both"/>
        <w:rPr>
          <w:rFonts w:ascii="Garamond" w:hAnsi="Garamond"/>
          <w:sz w:val="22"/>
          <w:szCs w:val="22"/>
        </w:rPr>
      </w:pPr>
    </w:p>
    <w:p w14:paraId="0C393DCD" w14:textId="77777777" w:rsidR="00305F74" w:rsidRPr="00EB590E" w:rsidRDefault="00CF54A3">
      <w:pPr>
        <w:pStyle w:val="BodyBoldRed"/>
        <w:numPr>
          <w:ilvl w:val="0"/>
          <w:numId w:val="32"/>
        </w:numPr>
        <w:spacing w:after="120"/>
        <w:ind w:left="426" w:hanging="426"/>
        <w:rPr>
          <w:caps w:val="0"/>
          <w:sz w:val="20"/>
        </w:rPr>
      </w:pPr>
      <w:r w:rsidRPr="00EB590E">
        <w:rPr>
          <w:caps w:val="0"/>
          <w:sz w:val="20"/>
        </w:rPr>
        <w:t>RECRUITMENT AND SELECTION</w:t>
      </w:r>
    </w:p>
    <w:p w14:paraId="0B048F68" w14:textId="3FEEDAF4" w:rsidR="00305F74" w:rsidRPr="00EB590E" w:rsidRDefault="00CF54A3">
      <w:pPr>
        <w:widowControl w:val="0"/>
        <w:numPr>
          <w:ilvl w:val="1"/>
          <w:numId w:val="34"/>
        </w:numPr>
        <w:autoSpaceDE w:val="0"/>
        <w:autoSpaceDN w:val="0"/>
        <w:adjustRightInd w:val="0"/>
        <w:ind w:left="426"/>
        <w:jc w:val="both"/>
        <w:rPr>
          <w:rFonts w:ascii="Garamond" w:hAnsi="Garamond" w:cs="Arial"/>
          <w:sz w:val="22"/>
          <w:szCs w:val="22"/>
        </w:rPr>
      </w:pPr>
      <w:r w:rsidRPr="00EB590E">
        <w:rPr>
          <w:rFonts w:ascii="Garamond" w:hAnsi="Garamond" w:cs="Arial"/>
          <w:sz w:val="22"/>
          <w:szCs w:val="22"/>
        </w:rPr>
        <w:t xml:space="preserve">The recruitment and selection process </w:t>
      </w:r>
      <w:r w:rsidR="00095FA1" w:rsidRPr="00EB590E">
        <w:rPr>
          <w:rFonts w:ascii="Garamond" w:hAnsi="Garamond" w:cs="Arial"/>
          <w:sz w:val="22"/>
          <w:szCs w:val="22"/>
        </w:rPr>
        <w:t>are</w:t>
      </w:r>
      <w:r w:rsidRPr="00EB590E">
        <w:rPr>
          <w:rFonts w:ascii="Garamond" w:hAnsi="Garamond" w:cs="Arial"/>
          <w:sz w:val="22"/>
          <w:szCs w:val="22"/>
        </w:rPr>
        <w:t xml:space="preserve"> crucially important to any equality, inclusion and diversity policy. We will endeavour through appropriate training to ensure that employees making selection and recruitment decisions will not discriminate, whether consciously or unconsciously, in making these decisions.</w:t>
      </w:r>
    </w:p>
    <w:p w14:paraId="48FE4985" w14:textId="77777777" w:rsidR="00305F74" w:rsidRPr="00EB590E" w:rsidRDefault="00305F74">
      <w:pPr>
        <w:widowControl w:val="0"/>
        <w:autoSpaceDE w:val="0"/>
        <w:autoSpaceDN w:val="0"/>
        <w:adjustRightInd w:val="0"/>
        <w:ind w:left="426" w:hanging="420"/>
        <w:jc w:val="both"/>
        <w:rPr>
          <w:rFonts w:ascii="Garamond" w:hAnsi="Garamond"/>
          <w:sz w:val="22"/>
          <w:szCs w:val="22"/>
        </w:rPr>
      </w:pPr>
    </w:p>
    <w:p w14:paraId="5E574AC2" w14:textId="77777777" w:rsidR="00305F74" w:rsidRPr="00EB590E" w:rsidRDefault="00CF54A3">
      <w:pPr>
        <w:widowControl w:val="0"/>
        <w:numPr>
          <w:ilvl w:val="1"/>
          <w:numId w:val="34"/>
        </w:numPr>
        <w:autoSpaceDE w:val="0"/>
        <w:autoSpaceDN w:val="0"/>
        <w:adjustRightInd w:val="0"/>
        <w:ind w:left="426"/>
        <w:jc w:val="both"/>
        <w:rPr>
          <w:rFonts w:ascii="Garamond" w:hAnsi="Garamond"/>
          <w:sz w:val="22"/>
          <w:szCs w:val="22"/>
        </w:rPr>
      </w:pPr>
      <w:r w:rsidRPr="00EB590E">
        <w:rPr>
          <w:rFonts w:ascii="Garamond" w:hAnsi="Garamond" w:cs="Arial"/>
          <w:sz w:val="22"/>
          <w:szCs w:val="22"/>
        </w:rPr>
        <w:t>Promotion and advancement will be made on merit and all decisions relating to this will be made within the overall framework and principles of this policy.</w:t>
      </w:r>
    </w:p>
    <w:p w14:paraId="55DBCD57" w14:textId="77777777" w:rsidR="00305F74" w:rsidRPr="00EB590E" w:rsidRDefault="00305F74">
      <w:pPr>
        <w:widowControl w:val="0"/>
        <w:autoSpaceDE w:val="0"/>
        <w:autoSpaceDN w:val="0"/>
        <w:adjustRightInd w:val="0"/>
        <w:ind w:left="426" w:hanging="420"/>
        <w:jc w:val="both"/>
        <w:rPr>
          <w:rFonts w:ascii="Garamond" w:hAnsi="Garamond"/>
          <w:sz w:val="22"/>
          <w:szCs w:val="22"/>
        </w:rPr>
      </w:pPr>
    </w:p>
    <w:p w14:paraId="6C616CC7" w14:textId="77777777" w:rsidR="00305F74" w:rsidRPr="00EB590E" w:rsidRDefault="00CF54A3">
      <w:pPr>
        <w:widowControl w:val="0"/>
        <w:numPr>
          <w:ilvl w:val="1"/>
          <w:numId w:val="34"/>
        </w:numPr>
        <w:autoSpaceDE w:val="0"/>
        <w:autoSpaceDN w:val="0"/>
        <w:adjustRightInd w:val="0"/>
        <w:ind w:left="426"/>
        <w:jc w:val="both"/>
        <w:rPr>
          <w:rFonts w:ascii="Garamond" w:hAnsi="Garamond"/>
          <w:sz w:val="22"/>
          <w:szCs w:val="22"/>
        </w:rPr>
      </w:pPr>
      <w:r w:rsidRPr="00EB590E">
        <w:rPr>
          <w:rFonts w:ascii="Garamond" w:hAnsi="Garamond" w:cs="Arial"/>
          <w:sz w:val="22"/>
          <w:szCs w:val="22"/>
        </w:rPr>
        <w:t>Job descriptions, where used, will be revised to ensure that they are in line with this policy. Job requirements will be reflected accurately in any personnel specifications.</w:t>
      </w:r>
    </w:p>
    <w:p w14:paraId="7096F6E4" w14:textId="77777777" w:rsidR="00305F74" w:rsidRPr="00EB590E" w:rsidRDefault="00305F74">
      <w:pPr>
        <w:widowControl w:val="0"/>
        <w:autoSpaceDE w:val="0"/>
        <w:autoSpaceDN w:val="0"/>
        <w:adjustRightInd w:val="0"/>
        <w:ind w:left="426" w:hanging="420"/>
        <w:jc w:val="both"/>
        <w:rPr>
          <w:rFonts w:ascii="Garamond" w:hAnsi="Garamond"/>
          <w:sz w:val="22"/>
          <w:szCs w:val="22"/>
        </w:rPr>
      </w:pPr>
    </w:p>
    <w:p w14:paraId="6A8A788B" w14:textId="77777777" w:rsidR="00305F74" w:rsidRPr="00EB590E" w:rsidRDefault="00CF54A3">
      <w:pPr>
        <w:widowControl w:val="0"/>
        <w:numPr>
          <w:ilvl w:val="1"/>
          <w:numId w:val="34"/>
        </w:numPr>
        <w:autoSpaceDE w:val="0"/>
        <w:autoSpaceDN w:val="0"/>
        <w:adjustRightInd w:val="0"/>
        <w:ind w:left="426"/>
        <w:jc w:val="both"/>
        <w:rPr>
          <w:rFonts w:ascii="Garamond" w:hAnsi="Garamond"/>
          <w:sz w:val="22"/>
          <w:szCs w:val="22"/>
        </w:rPr>
      </w:pPr>
      <w:r w:rsidRPr="00EB590E">
        <w:rPr>
          <w:rFonts w:ascii="Garamond" w:hAnsi="Garamond" w:cs="Arial"/>
          <w:sz w:val="22"/>
          <w:szCs w:val="22"/>
        </w:rPr>
        <w:t>We will adopt a consistent, non-discriminatory approach to the advertising of vacancies.</w:t>
      </w:r>
    </w:p>
    <w:p w14:paraId="5D3F661A" w14:textId="77777777" w:rsidR="00305F74" w:rsidRPr="00EB590E" w:rsidRDefault="00305F74">
      <w:pPr>
        <w:widowControl w:val="0"/>
        <w:autoSpaceDE w:val="0"/>
        <w:autoSpaceDN w:val="0"/>
        <w:adjustRightInd w:val="0"/>
        <w:ind w:left="426" w:hanging="420"/>
        <w:jc w:val="both"/>
        <w:rPr>
          <w:rFonts w:ascii="Garamond" w:hAnsi="Garamond"/>
          <w:sz w:val="22"/>
          <w:szCs w:val="22"/>
        </w:rPr>
      </w:pPr>
    </w:p>
    <w:p w14:paraId="643CEC14" w14:textId="77777777" w:rsidR="00305F74" w:rsidRPr="00EB590E" w:rsidRDefault="00CF54A3">
      <w:pPr>
        <w:widowControl w:val="0"/>
        <w:numPr>
          <w:ilvl w:val="1"/>
          <w:numId w:val="34"/>
        </w:numPr>
        <w:autoSpaceDE w:val="0"/>
        <w:autoSpaceDN w:val="0"/>
        <w:adjustRightInd w:val="0"/>
        <w:ind w:left="426"/>
        <w:jc w:val="both"/>
        <w:rPr>
          <w:rFonts w:ascii="Garamond" w:hAnsi="Garamond"/>
          <w:sz w:val="22"/>
          <w:szCs w:val="22"/>
        </w:rPr>
      </w:pPr>
      <w:r w:rsidRPr="00EB590E">
        <w:rPr>
          <w:rFonts w:ascii="Garamond" w:hAnsi="Garamond" w:cs="Arial"/>
          <w:sz w:val="22"/>
          <w:szCs w:val="22"/>
        </w:rPr>
        <w:t>We will not confine our recruitment to areas or media sources which provide only, or mainly, applicants of a particular group.</w:t>
      </w:r>
    </w:p>
    <w:p w14:paraId="1039A60B" w14:textId="77777777" w:rsidR="00305F74" w:rsidRPr="00EB590E" w:rsidRDefault="00305F74">
      <w:pPr>
        <w:widowControl w:val="0"/>
        <w:autoSpaceDE w:val="0"/>
        <w:autoSpaceDN w:val="0"/>
        <w:adjustRightInd w:val="0"/>
        <w:ind w:left="426" w:hanging="420"/>
        <w:jc w:val="both"/>
        <w:rPr>
          <w:rFonts w:ascii="Garamond" w:hAnsi="Garamond"/>
          <w:sz w:val="22"/>
          <w:szCs w:val="22"/>
        </w:rPr>
      </w:pPr>
    </w:p>
    <w:p w14:paraId="0EA3A142" w14:textId="77777777" w:rsidR="00305F74" w:rsidRPr="00EB590E" w:rsidRDefault="00CF54A3">
      <w:pPr>
        <w:widowControl w:val="0"/>
        <w:numPr>
          <w:ilvl w:val="1"/>
          <w:numId w:val="34"/>
        </w:numPr>
        <w:autoSpaceDE w:val="0"/>
        <w:autoSpaceDN w:val="0"/>
        <w:adjustRightInd w:val="0"/>
        <w:ind w:left="426"/>
        <w:jc w:val="both"/>
        <w:rPr>
          <w:rFonts w:ascii="Garamond" w:hAnsi="Garamond"/>
          <w:sz w:val="22"/>
          <w:szCs w:val="22"/>
        </w:rPr>
      </w:pPr>
      <w:r w:rsidRPr="00EB590E">
        <w:rPr>
          <w:rFonts w:ascii="Garamond" w:hAnsi="Garamond" w:cs="Arial"/>
          <w:sz w:val="22"/>
          <w:szCs w:val="22"/>
        </w:rPr>
        <w:t>All applicants who apply for jobs with us will receive fair treatment and will be considered solely on their ability to do the job.</w:t>
      </w:r>
    </w:p>
    <w:p w14:paraId="366E095D" w14:textId="77777777" w:rsidR="00305F74" w:rsidRPr="00EB590E" w:rsidRDefault="00305F74">
      <w:pPr>
        <w:widowControl w:val="0"/>
        <w:autoSpaceDE w:val="0"/>
        <w:autoSpaceDN w:val="0"/>
        <w:adjustRightInd w:val="0"/>
        <w:ind w:left="426" w:hanging="420"/>
        <w:jc w:val="both"/>
        <w:rPr>
          <w:rFonts w:ascii="Garamond" w:hAnsi="Garamond"/>
          <w:sz w:val="22"/>
          <w:szCs w:val="22"/>
        </w:rPr>
      </w:pPr>
    </w:p>
    <w:p w14:paraId="366A0AF4" w14:textId="77777777" w:rsidR="00305F74" w:rsidRPr="00EB590E" w:rsidRDefault="00CF54A3">
      <w:pPr>
        <w:widowControl w:val="0"/>
        <w:numPr>
          <w:ilvl w:val="1"/>
          <w:numId w:val="34"/>
        </w:numPr>
        <w:autoSpaceDE w:val="0"/>
        <w:autoSpaceDN w:val="0"/>
        <w:adjustRightInd w:val="0"/>
        <w:ind w:left="426"/>
        <w:jc w:val="both"/>
        <w:rPr>
          <w:rFonts w:ascii="Garamond" w:hAnsi="Garamond"/>
          <w:sz w:val="22"/>
          <w:szCs w:val="22"/>
        </w:rPr>
      </w:pPr>
      <w:r w:rsidRPr="00EB590E">
        <w:rPr>
          <w:rFonts w:ascii="Garamond" w:hAnsi="Garamond" w:cs="Arial"/>
          <w:sz w:val="22"/>
          <w:szCs w:val="22"/>
        </w:rPr>
        <w:t>All employees involved in the recruitment process will periodically review their selection criteria to ensure that they are related to the job requirements and do not unlawfully discriminate.</w:t>
      </w:r>
    </w:p>
    <w:p w14:paraId="1D330823" w14:textId="77777777" w:rsidR="00305F74" w:rsidRPr="00EB590E" w:rsidRDefault="00305F74">
      <w:pPr>
        <w:widowControl w:val="0"/>
        <w:autoSpaceDE w:val="0"/>
        <w:autoSpaceDN w:val="0"/>
        <w:adjustRightInd w:val="0"/>
        <w:ind w:left="426" w:hanging="420"/>
        <w:jc w:val="both"/>
        <w:rPr>
          <w:rFonts w:ascii="Garamond" w:hAnsi="Garamond"/>
          <w:sz w:val="22"/>
          <w:szCs w:val="22"/>
        </w:rPr>
      </w:pPr>
    </w:p>
    <w:p w14:paraId="49CBE3DB" w14:textId="77777777" w:rsidR="00305F74" w:rsidRPr="00EB590E" w:rsidRDefault="00CF54A3">
      <w:pPr>
        <w:widowControl w:val="0"/>
        <w:numPr>
          <w:ilvl w:val="1"/>
          <w:numId w:val="34"/>
        </w:numPr>
        <w:autoSpaceDE w:val="0"/>
        <w:autoSpaceDN w:val="0"/>
        <w:adjustRightInd w:val="0"/>
        <w:ind w:left="426"/>
        <w:jc w:val="both"/>
        <w:rPr>
          <w:rFonts w:ascii="Garamond" w:hAnsi="Garamond"/>
          <w:sz w:val="22"/>
          <w:szCs w:val="22"/>
        </w:rPr>
      </w:pPr>
      <w:r w:rsidRPr="00EB590E">
        <w:rPr>
          <w:rFonts w:ascii="Garamond" w:hAnsi="Garamond" w:cs="Arial"/>
          <w:sz w:val="22"/>
          <w:szCs w:val="22"/>
        </w:rPr>
        <w:t>Short listing and interviewing will be carried out by more than one person where possible.</w:t>
      </w:r>
    </w:p>
    <w:p w14:paraId="2DF12ACA" w14:textId="77777777" w:rsidR="00305F74" w:rsidRPr="00EB590E" w:rsidRDefault="00305F74">
      <w:pPr>
        <w:widowControl w:val="0"/>
        <w:autoSpaceDE w:val="0"/>
        <w:autoSpaceDN w:val="0"/>
        <w:adjustRightInd w:val="0"/>
        <w:ind w:left="426" w:hanging="420"/>
        <w:jc w:val="both"/>
        <w:rPr>
          <w:rFonts w:ascii="Garamond" w:hAnsi="Garamond"/>
          <w:sz w:val="22"/>
          <w:szCs w:val="22"/>
        </w:rPr>
      </w:pPr>
    </w:p>
    <w:p w14:paraId="1803663F" w14:textId="77777777" w:rsidR="00305F74" w:rsidRPr="00EB590E" w:rsidRDefault="00CF54A3">
      <w:pPr>
        <w:widowControl w:val="0"/>
        <w:numPr>
          <w:ilvl w:val="1"/>
          <w:numId w:val="34"/>
        </w:numPr>
        <w:autoSpaceDE w:val="0"/>
        <w:autoSpaceDN w:val="0"/>
        <w:adjustRightInd w:val="0"/>
        <w:ind w:left="426"/>
        <w:jc w:val="both"/>
        <w:rPr>
          <w:rFonts w:ascii="Garamond" w:hAnsi="Garamond"/>
          <w:sz w:val="22"/>
          <w:szCs w:val="22"/>
        </w:rPr>
      </w:pPr>
      <w:r w:rsidRPr="00EB590E">
        <w:rPr>
          <w:rFonts w:ascii="Garamond" w:hAnsi="Garamond" w:cs="Arial"/>
          <w:sz w:val="22"/>
          <w:szCs w:val="22"/>
        </w:rPr>
        <w:t>Interview questions will be related to the requirements of the job and will not be of a discriminatory nature.</w:t>
      </w:r>
    </w:p>
    <w:p w14:paraId="557630B7" w14:textId="77777777" w:rsidR="00305F74" w:rsidRPr="00EB590E" w:rsidRDefault="00305F74">
      <w:pPr>
        <w:widowControl w:val="0"/>
        <w:autoSpaceDE w:val="0"/>
        <w:autoSpaceDN w:val="0"/>
        <w:adjustRightInd w:val="0"/>
        <w:ind w:left="426" w:hanging="420"/>
        <w:jc w:val="both"/>
        <w:rPr>
          <w:rFonts w:ascii="Garamond" w:hAnsi="Garamond" w:cs="Arial"/>
          <w:sz w:val="22"/>
          <w:szCs w:val="22"/>
        </w:rPr>
      </w:pPr>
    </w:p>
    <w:p w14:paraId="3237AE4E" w14:textId="77777777" w:rsidR="00305F74" w:rsidRPr="00EB590E" w:rsidRDefault="00CF54A3">
      <w:pPr>
        <w:widowControl w:val="0"/>
        <w:numPr>
          <w:ilvl w:val="1"/>
          <w:numId w:val="34"/>
        </w:numPr>
        <w:autoSpaceDE w:val="0"/>
        <w:autoSpaceDN w:val="0"/>
        <w:adjustRightInd w:val="0"/>
        <w:ind w:left="426"/>
        <w:jc w:val="both"/>
        <w:rPr>
          <w:rFonts w:ascii="Garamond" w:hAnsi="Garamond"/>
          <w:sz w:val="22"/>
          <w:szCs w:val="22"/>
        </w:rPr>
      </w:pPr>
      <w:r w:rsidRPr="00EB590E">
        <w:rPr>
          <w:rFonts w:ascii="Garamond" w:hAnsi="Garamond" w:cs="Arial"/>
          <w:sz w:val="22"/>
          <w:szCs w:val="22"/>
        </w:rPr>
        <w:t>We will not disqualify any applicant because he/she is unable to complete an application form unassisted unless personal completion of the form is a valid test of the standard of English required for the safe and effective performance of the job.</w:t>
      </w:r>
    </w:p>
    <w:p w14:paraId="1D26A74D" w14:textId="77777777" w:rsidR="00305F74" w:rsidRPr="00EB590E" w:rsidRDefault="00305F74">
      <w:pPr>
        <w:widowControl w:val="0"/>
        <w:autoSpaceDE w:val="0"/>
        <w:autoSpaceDN w:val="0"/>
        <w:adjustRightInd w:val="0"/>
        <w:ind w:left="426" w:hanging="420"/>
        <w:jc w:val="both"/>
        <w:rPr>
          <w:rFonts w:ascii="Garamond" w:hAnsi="Garamond" w:cs="Arial"/>
          <w:sz w:val="22"/>
          <w:szCs w:val="22"/>
        </w:rPr>
      </w:pPr>
    </w:p>
    <w:p w14:paraId="6EECFAF4" w14:textId="77777777" w:rsidR="00305F74" w:rsidRPr="00EB590E" w:rsidRDefault="00CF54A3">
      <w:pPr>
        <w:widowControl w:val="0"/>
        <w:numPr>
          <w:ilvl w:val="1"/>
          <w:numId w:val="34"/>
        </w:numPr>
        <w:autoSpaceDE w:val="0"/>
        <w:autoSpaceDN w:val="0"/>
        <w:adjustRightInd w:val="0"/>
        <w:ind w:left="426"/>
        <w:jc w:val="both"/>
        <w:rPr>
          <w:rFonts w:ascii="Garamond" w:hAnsi="Garamond"/>
          <w:sz w:val="22"/>
          <w:szCs w:val="22"/>
        </w:rPr>
      </w:pPr>
      <w:r w:rsidRPr="00EB590E">
        <w:rPr>
          <w:rFonts w:ascii="Garamond" w:hAnsi="Garamond" w:cs="Arial"/>
          <w:sz w:val="22"/>
          <w:szCs w:val="22"/>
        </w:rPr>
        <w:t>Selection decisions will not be influenced by any perceived prejudices of other staff.</w:t>
      </w:r>
    </w:p>
    <w:p w14:paraId="14645582" w14:textId="77777777" w:rsidR="00305F74" w:rsidRPr="00EB590E" w:rsidRDefault="00305F74">
      <w:pPr>
        <w:widowControl w:val="0"/>
        <w:autoSpaceDE w:val="0"/>
        <w:autoSpaceDN w:val="0"/>
        <w:adjustRightInd w:val="0"/>
        <w:jc w:val="both"/>
        <w:rPr>
          <w:rFonts w:ascii="Garamond" w:hAnsi="Garamond" w:cs="Arial"/>
          <w:b/>
          <w:bCs/>
          <w:sz w:val="22"/>
          <w:szCs w:val="22"/>
        </w:rPr>
      </w:pPr>
    </w:p>
    <w:p w14:paraId="6831213C" w14:textId="77777777" w:rsidR="00305F74" w:rsidRPr="00EB590E" w:rsidRDefault="00CF54A3">
      <w:pPr>
        <w:pStyle w:val="BodyBoldRed"/>
        <w:numPr>
          <w:ilvl w:val="0"/>
          <w:numId w:val="32"/>
        </w:numPr>
        <w:spacing w:after="120"/>
        <w:ind w:left="426" w:hanging="426"/>
        <w:rPr>
          <w:caps w:val="0"/>
          <w:sz w:val="20"/>
        </w:rPr>
      </w:pPr>
      <w:r w:rsidRPr="00EB590E">
        <w:rPr>
          <w:caps w:val="0"/>
          <w:sz w:val="20"/>
        </w:rPr>
        <w:t>TRAINING AND PROMOTION</w:t>
      </w:r>
    </w:p>
    <w:p w14:paraId="3FD4DFCD" w14:textId="77777777" w:rsidR="00305F74" w:rsidRPr="00EB590E" w:rsidRDefault="00CF54A3">
      <w:pPr>
        <w:widowControl w:val="0"/>
        <w:numPr>
          <w:ilvl w:val="0"/>
          <w:numId w:val="35"/>
        </w:numPr>
        <w:autoSpaceDE w:val="0"/>
        <w:autoSpaceDN w:val="0"/>
        <w:adjustRightInd w:val="0"/>
        <w:ind w:left="426" w:hanging="426"/>
        <w:jc w:val="both"/>
        <w:rPr>
          <w:rFonts w:ascii="Garamond" w:hAnsi="Garamond"/>
          <w:sz w:val="22"/>
          <w:szCs w:val="22"/>
        </w:rPr>
      </w:pPr>
      <w:r w:rsidRPr="00EB590E">
        <w:rPr>
          <w:rFonts w:ascii="Garamond" w:hAnsi="Garamond" w:cs="Arial"/>
          <w:sz w:val="22"/>
          <w:szCs w:val="22"/>
        </w:rPr>
        <w:t>Senior staff will receive training in the application of this policy to ensure that they are aware of its contents and provisions.</w:t>
      </w:r>
    </w:p>
    <w:p w14:paraId="649A8F9D" w14:textId="77777777" w:rsidR="00305F74" w:rsidRPr="00EB590E" w:rsidRDefault="00305F74">
      <w:pPr>
        <w:widowControl w:val="0"/>
        <w:autoSpaceDE w:val="0"/>
        <w:autoSpaceDN w:val="0"/>
        <w:adjustRightInd w:val="0"/>
        <w:ind w:left="426" w:hanging="426"/>
        <w:jc w:val="both"/>
        <w:rPr>
          <w:rFonts w:ascii="Garamond" w:hAnsi="Garamond"/>
          <w:sz w:val="22"/>
          <w:szCs w:val="22"/>
        </w:rPr>
      </w:pPr>
    </w:p>
    <w:p w14:paraId="18847991" w14:textId="77777777" w:rsidR="00305F74" w:rsidRPr="00EB590E" w:rsidRDefault="00CF54A3">
      <w:pPr>
        <w:widowControl w:val="0"/>
        <w:numPr>
          <w:ilvl w:val="0"/>
          <w:numId w:val="35"/>
        </w:numPr>
        <w:autoSpaceDE w:val="0"/>
        <w:autoSpaceDN w:val="0"/>
        <w:adjustRightInd w:val="0"/>
        <w:ind w:left="426" w:hanging="426"/>
        <w:jc w:val="both"/>
        <w:rPr>
          <w:rFonts w:ascii="Garamond" w:hAnsi="Garamond"/>
          <w:sz w:val="22"/>
          <w:szCs w:val="22"/>
        </w:rPr>
      </w:pPr>
      <w:r w:rsidRPr="00EB590E">
        <w:rPr>
          <w:rFonts w:ascii="Garamond" w:hAnsi="Garamond" w:cs="Arial"/>
          <w:sz w:val="22"/>
          <w:szCs w:val="22"/>
        </w:rPr>
        <w:t>All promotion will be in line with this policy.</w:t>
      </w:r>
    </w:p>
    <w:p w14:paraId="2D3868FF" w14:textId="77777777" w:rsidR="00305F74" w:rsidRPr="00EB590E" w:rsidRDefault="00305F74">
      <w:pPr>
        <w:widowControl w:val="0"/>
        <w:autoSpaceDE w:val="0"/>
        <w:autoSpaceDN w:val="0"/>
        <w:adjustRightInd w:val="0"/>
        <w:ind w:hanging="720"/>
        <w:jc w:val="both"/>
        <w:rPr>
          <w:rFonts w:ascii="Garamond" w:hAnsi="Garamond"/>
          <w:sz w:val="22"/>
          <w:szCs w:val="22"/>
        </w:rPr>
      </w:pPr>
    </w:p>
    <w:p w14:paraId="6820D6C0" w14:textId="77777777" w:rsidR="00305F74" w:rsidRPr="00EB590E" w:rsidRDefault="00CF54A3">
      <w:pPr>
        <w:pStyle w:val="BodyBoldRed"/>
        <w:numPr>
          <w:ilvl w:val="0"/>
          <w:numId w:val="32"/>
        </w:numPr>
        <w:spacing w:after="120"/>
        <w:ind w:left="426" w:hanging="426"/>
        <w:rPr>
          <w:caps w:val="0"/>
          <w:sz w:val="20"/>
        </w:rPr>
      </w:pPr>
      <w:r w:rsidRPr="00EB590E">
        <w:rPr>
          <w:caps w:val="0"/>
          <w:sz w:val="20"/>
        </w:rPr>
        <w:t>MONITORING</w:t>
      </w:r>
    </w:p>
    <w:p w14:paraId="4EDB74F7" w14:textId="77777777" w:rsidR="00305F74" w:rsidRPr="00EB590E" w:rsidRDefault="00CF54A3">
      <w:pPr>
        <w:widowControl w:val="0"/>
        <w:numPr>
          <w:ilvl w:val="0"/>
          <w:numId w:val="36"/>
        </w:numPr>
        <w:autoSpaceDE w:val="0"/>
        <w:autoSpaceDN w:val="0"/>
        <w:adjustRightInd w:val="0"/>
        <w:ind w:left="426" w:hanging="426"/>
        <w:jc w:val="both"/>
        <w:rPr>
          <w:rFonts w:ascii="Garamond" w:hAnsi="Garamond"/>
          <w:sz w:val="22"/>
          <w:szCs w:val="22"/>
        </w:rPr>
      </w:pPr>
      <w:r w:rsidRPr="00EB590E">
        <w:rPr>
          <w:rFonts w:ascii="Garamond" w:hAnsi="Garamond" w:cs="Arial"/>
          <w:sz w:val="22"/>
          <w:szCs w:val="22"/>
        </w:rPr>
        <w:t>We will maintain and review the employment records of all employees in order to monitor the progress of this policy.</w:t>
      </w:r>
    </w:p>
    <w:p w14:paraId="5423132D" w14:textId="77777777" w:rsidR="00305F74" w:rsidRPr="00EB590E" w:rsidRDefault="00305F74">
      <w:pPr>
        <w:widowControl w:val="0"/>
        <w:autoSpaceDE w:val="0"/>
        <w:autoSpaceDN w:val="0"/>
        <w:adjustRightInd w:val="0"/>
        <w:ind w:left="426" w:hanging="426"/>
        <w:jc w:val="both"/>
        <w:rPr>
          <w:rFonts w:ascii="Garamond" w:hAnsi="Garamond"/>
          <w:sz w:val="22"/>
          <w:szCs w:val="22"/>
        </w:rPr>
      </w:pPr>
    </w:p>
    <w:p w14:paraId="60A39151" w14:textId="49529E21" w:rsidR="00305F74" w:rsidRPr="00EB590E" w:rsidRDefault="00CF54A3">
      <w:pPr>
        <w:widowControl w:val="0"/>
        <w:numPr>
          <w:ilvl w:val="0"/>
          <w:numId w:val="36"/>
        </w:numPr>
        <w:autoSpaceDE w:val="0"/>
        <w:autoSpaceDN w:val="0"/>
        <w:adjustRightInd w:val="0"/>
        <w:ind w:left="426" w:hanging="426"/>
        <w:jc w:val="both"/>
        <w:rPr>
          <w:rFonts w:ascii="Garamond" w:hAnsi="Garamond"/>
          <w:sz w:val="22"/>
          <w:szCs w:val="22"/>
        </w:rPr>
      </w:pPr>
      <w:r w:rsidRPr="00EB590E">
        <w:rPr>
          <w:rFonts w:ascii="Garamond" w:hAnsi="Garamond" w:cs="Arial"/>
          <w:sz w:val="22"/>
          <w:szCs w:val="22"/>
        </w:rPr>
        <w:t>Monitoring may involve:</w:t>
      </w:r>
    </w:p>
    <w:p w14:paraId="7E0AC6CF" w14:textId="77777777" w:rsidR="00305F74" w:rsidRPr="00EB590E" w:rsidRDefault="00305F74">
      <w:pPr>
        <w:widowControl w:val="0"/>
        <w:autoSpaceDE w:val="0"/>
        <w:autoSpaceDN w:val="0"/>
        <w:adjustRightInd w:val="0"/>
        <w:ind w:left="993" w:hanging="315"/>
        <w:jc w:val="both"/>
        <w:rPr>
          <w:rFonts w:ascii="Garamond" w:hAnsi="Garamond" w:cs="Arial"/>
          <w:sz w:val="22"/>
          <w:szCs w:val="22"/>
        </w:rPr>
      </w:pPr>
    </w:p>
    <w:p w14:paraId="7E79F319" w14:textId="060A520C" w:rsidR="00305F74" w:rsidRPr="00EB590E" w:rsidRDefault="00CF54A3">
      <w:pPr>
        <w:widowControl w:val="0"/>
        <w:numPr>
          <w:ilvl w:val="2"/>
          <w:numId w:val="34"/>
        </w:numPr>
        <w:autoSpaceDE w:val="0"/>
        <w:autoSpaceDN w:val="0"/>
        <w:adjustRightInd w:val="0"/>
        <w:ind w:left="709" w:hanging="283"/>
        <w:jc w:val="both"/>
        <w:rPr>
          <w:rFonts w:ascii="Garamond" w:hAnsi="Garamond"/>
          <w:sz w:val="22"/>
          <w:szCs w:val="22"/>
        </w:rPr>
      </w:pPr>
      <w:r w:rsidRPr="00EB590E">
        <w:rPr>
          <w:rFonts w:ascii="Garamond" w:hAnsi="Garamond" w:cs="Arial"/>
          <w:sz w:val="22"/>
          <w:szCs w:val="22"/>
        </w:rPr>
        <w:t xml:space="preserve">the collection and classification of information regarding the race in terms of ethnic/national origin and sex of all applicants and current </w:t>
      </w:r>
      <w:r w:rsidR="00095FA1" w:rsidRPr="00EB590E">
        <w:rPr>
          <w:rFonts w:ascii="Garamond" w:hAnsi="Garamond" w:cs="Arial"/>
          <w:sz w:val="22"/>
          <w:szCs w:val="22"/>
        </w:rPr>
        <w:t>employees.</w:t>
      </w:r>
    </w:p>
    <w:p w14:paraId="277008AF" w14:textId="77777777" w:rsidR="00305F74" w:rsidRPr="00EB590E" w:rsidRDefault="00305F74">
      <w:pPr>
        <w:widowControl w:val="0"/>
        <w:autoSpaceDE w:val="0"/>
        <w:autoSpaceDN w:val="0"/>
        <w:adjustRightInd w:val="0"/>
        <w:ind w:left="709" w:hanging="283"/>
        <w:jc w:val="both"/>
        <w:rPr>
          <w:rFonts w:ascii="Garamond" w:hAnsi="Garamond"/>
          <w:sz w:val="22"/>
          <w:szCs w:val="22"/>
        </w:rPr>
      </w:pPr>
    </w:p>
    <w:p w14:paraId="1009EC22" w14:textId="77777777" w:rsidR="00305F74" w:rsidRPr="00EB590E" w:rsidRDefault="00CF54A3">
      <w:pPr>
        <w:widowControl w:val="0"/>
        <w:numPr>
          <w:ilvl w:val="2"/>
          <w:numId w:val="34"/>
        </w:numPr>
        <w:autoSpaceDE w:val="0"/>
        <w:autoSpaceDN w:val="0"/>
        <w:adjustRightInd w:val="0"/>
        <w:ind w:left="709" w:hanging="283"/>
        <w:jc w:val="both"/>
        <w:rPr>
          <w:rFonts w:ascii="Garamond" w:hAnsi="Garamond"/>
          <w:sz w:val="22"/>
          <w:szCs w:val="22"/>
        </w:rPr>
      </w:pPr>
      <w:r w:rsidRPr="00EB590E">
        <w:rPr>
          <w:rFonts w:ascii="Garamond" w:hAnsi="Garamond" w:cs="Arial"/>
          <w:sz w:val="22"/>
          <w:szCs w:val="22"/>
        </w:rPr>
        <w:t>the examination by ethnic/national origin and sex of the distribution of employees and the success rate of the applicants; and</w:t>
      </w:r>
    </w:p>
    <w:p w14:paraId="67B47D8F" w14:textId="77777777" w:rsidR="00305F74" w:rsidRPr="00EB590E" w:rsidRDefault="00305F74">
      <w:pPr>
        <w:widowControl w:val="0"/>
        <w:autoSpaceDE w:val="0"/>
        <w:autoSpaceDN w:val="0"/>
        <w:adjustRightInd w:val="0"/>
        <w:ind w:left="709" w:hanging="283"/>
        <w:jc w:val="both"/>
        <w:rPr>
          <w:rFonts w:ascii="Garamond" w:hAnsi="Garamond"/>
          <w:sz w:val="22"/>
          <w:szCs w:val="22"/>
        </w:rPr>
      </w:pPr>
    </w:p>
    <w:p w14:paraId="1241D369" w14:textId="77777777" w:rsidR="00305F74" w:rsidRPr="00EB590E" w:rsidRDefault="00CF54A3">
      <w:pPr>
        <w:widowControl w:val="0"/>
        <w:numPr>
          <w:ilvl w:val="2"/>
          <w:numId w:val="34"/>
        </w:numPr>
        <w:autoSpaceDE w:val="0"/>
        <w:autoSpaceDN w:val="0"/>
        <w:adjustRightInd w:val="0"/>
        <w:ind w:left="709" w:hanging="283"/>
        <w:jc w:val="both"/>
        <w:rPr>
          <w:rFonts w:ascii="Garamond" w:hAnsi="Garamond"/>
          <w:sz w:val="22"/>
          <w:szCs w:val="22"/>
        </w:rPr>
      </w:pPr>
      <w:r w:rsidRPr="00EB590E">
        <w:rPr>
          <w:rFonts w:ascii="Garamond" w:hAnsi="Garamond" w:cs="Arial"/>
          <w:sz w:val="22"/>
          <w:szCs w:val="22"/>
        </w:rPr>
        <w:t>recording recruitment, training and promotional records of all employees, the decisions reached and the reason for those decisions.</w:t>
      </w:r>
    </w:p>
    <w:p w14:paraId="02580B4F" w14:textId="77777777" w:rsidR="00305F74" w:rsidRPr="00EB590E" w:rsidRDefault="00305F74">
      <w:pPr>
        <w:widowControl w:val="0"/>
        <w:autoSpaceDE w:val="0"/>
        <w:autoSpaceDN w:val="0"/>
        <w:adjustRightInd w:val="0"/>
        <w:ind w:left="709" w:hanging="425"/>
        <w:jc w:val="both"/>
        <w:rPr>
          <w:rFonts w:ascii="Garamond" w:hAnsi="Garamond"/>
          <w:sz w:val="22"/>
          <w:szCs w:val="22"/>
        </w:rPr>
      </w:pPr>
    </w:p>
    <w:p w14:paraId="06B696F7" w14:textId="77777777" w:rsidR="00305F74" w:rsidRPr="00EB590E" w:rsidRDefault="00CF54A3">
      <w:pPr>
        <w:widowControl w:val="0"/>
        <w:numPr>
          <w:ilvl w:val="0"/>
          <w:numId w:val="36"/>
        </w:numPr>
        <w:autoSpaceDE w:val="0"/>
        <w:autoSpaceDN w:val="0"/>
        <w:adjustRightInd w:val="0"/>
        <w:ind w:left="426" w:hanging="426"/>
        <w:jc w:val="both"/>
        <w:rPr>
          <w:rFonts w:ascii="Garamond" w:hAnsi="Garamond" w:cs="Arial"/>
          <w:sz w:val="22"/>
          <w:szCs w:val="22"/>
        </w:rPr>
      </w:pPr>
      <w:r w:rsidRPr="00EB590E">
        <w:rPr>
          <w:rFonts w:ascii="Garamond" w:hAnsi="Garamond" w:cs="Arial"/>
          <w:sz w:val="22"/>
          <w:szCs w:val="22"/>
        </w:rPr>
        <w:t>The results of any monitoring procedure will be reviewed at regular intervals to assess the effectiveness of the implementation of this policy. Consideration will be given, if necessary, to adjusting this policy to afford greater equality of opportunities to all applicants and staff.</w:t>
      </w:r>
    </w:p>
    <w:p w14:paraId="25CA3D3A" w14:textId="77777777" w:rsidR="00305F74" w:rsidRPr="00EB590E" w:rsidRDefault="00305F74">
      <w:pPr>
        <w:widowControl w:val="0"/>
        <w:autoSpaceDE w:val="0"/>
        <w:autoSpaceDN w:val="0"/>
        <w:adjustRightInd w:val="0"/>
        <w:ind w:left="426"/>
        <w:jc w:val="both"/>
        <w:rPr>
          <w:rFonts w:ascii="Garamond" w:hAnsi="Garamond" w:cs="Arial"/>
          <w:sz w:val="22"/>
          <w:szCs w:val="22"/>
        </w:rPr>
      </w:pPr>
    </w:p>
    <w:p w14:paraId="5A9BAD15" w14:textId="77777777" w:rsidR="00305F74" w:rsidRPr="00EB590E" w:rsidRDefault="00305F74">
      <w:pPr>
        <w:pStyle w:val="BodyText"/>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ind w:left="576" w:hanging="576"/>
        <w:jc w:val="both"/>
        <w:rPr>
          <w:rFonts w:ascii="Garamond" w:hAnsi="Garamond" w:cs="Arial"/>
          <w:color w:val="auto"/>
          <w:sz w:val="22"/>
          <w:szCs w:val="22"/>
          <w:lang w:val="en-GB"/>
        </w:rPr>
      </w:pPr>
    </w:p>
    <w:p w14:paraId="214BD31D" w14:textId="77777777" w:rsidR="00305F74" w:rsidRPr="00EB590E" w:rsidRDefault="00305F74">
      <w:pPr>
        <w:pStyle w:val="TableText"/>
        <w:jc w:val="right"/>
        <w:rPr>
          <w:rFonts w:ascii="Garamond" w:hAnsi="Garamond" w:cs="Arial"/>
          <w:color w:val="auto"/>
          <w:sz w:val="22"/>
          <w:szCs w:val="22"/>
          <w:lang w:val="en-GB"/>
        </w:rPr>
      </w:pPr>
    </w:p>
    <w:p w14:paraId="74EEBE79" w14:textId="77777777" w:rsidR="00305F74" w:rsidRPr="00EB590E" w:rsidRDefault="00305F74">
      <w:pPr>
        <w:rPr>
          <w:rFonts w:ascii="Garamond" w:hAnsi="Garamond"/>
          <w:sz w:val="22"/>
          <w:szCs w:val="22"/>
        </w:rPr>
      </w:pPr>
    </w:p>
    <w:p w14:paraId="060E17FB" w14:textId="77777777" w:rsidR="00305F74" w:rsidRPr="00EB590E" w:rsidRDefault="00305F74">
      <w:pPr>
        <w:rPr>
          <w:rFonts w:ascii="Garamond" w:hAnsi="Garamond"/>
          <w:sz w:val="22"/>
          <w:szCs w:val="22"/>
        </w:rPr>
      </w:pPr>
    </w:p>
    <w:p w14:paraId="65BA9A93" w14:textId="77777777" w:rsidR="00305F74" w:rsidRPr="00EB590E" w:rsidRDefault="00305F74">
      <w:pPr>
        <w:rPr>
          <w:rFonts w:ascii="Garamond" w:hAnsi="Garamond"/>
          <w:sz w:val="22"/>
          <w:szCs w:val="22"/>
        </w:rPr>
      </w:pPr>
    </w:p>
    <w:p w14:paraId="42C8E18E" w14:textId="77777777" w:rsidR="00305F74" w:rsidRPr="00EB590E" w:rsidRDefault="00305F74">
      <w:pPr>
        <w:pStyle w:val="BodyText"/>
        <w:tabs>
          <w:tab w:val="left" w:pos="1800"/>
          <w:tab w:val="left" w:pos="2525"/>
          <w:tab w:val="left" w:pos="3240"/>
          <w:tab w:val="left" w:pos="3961"/>
          <w:tab w:val="left" w:pos="4678"/>
          <w:tab w:val="left" w:pos="5396"/>
          <w:tab w:val="left" w:pos="6114"/>
          <w:tab w:val="left" w:pos="6848"/>
          <w:tab w:val="left" w:pos="7566"/>
          <w:tab w:val="left" w:pos="8283"/>
        </w:tabs>
        <w:jc w:val="both"/>
        <w:rPr>
          <w:rFonts w:ascii="Garamond" w:hAnsi="Garamond"/>
          <w:color w:val="auto"/>
          <w:sz w:val="22"/>
          <w:szCs w:val="22"/>
        </w:rPr>
      </w:pPr>
    </w:p>
    <w:p w14:paraId="2F81CA7F" w14:textId="77777777" w:rsidR="00305F74" w:rsidRPr="00EB590E" w:rsidRDefault="00CF54A3">
      <w:pPr>
        <w:pStyle w:val="Heading1"/>
        <w:rPr>
          <w:color w:val="auto"/>
        </w:rPr>
      </w:pPr>
      <w:r w:rsidRPr="00EB590E">
        <w:rPr>
          <w:color w:val="auto"/>
        </w:rPr>
        <w:br w:type="page"/>
      </w:r>
      <w:bookmarkStart w:id="63" w:name="_Toc390261676"/>
      <w:bookmarkStart w:id="64" w:name="_Toc390261709"/>
      <w:bookmarkStart w:id="65" w:name="_Toc390261742"/>
      <w:bookmarkStart w:id="66" w:name="_Toc390261773"/>
      <w:bookmarkStart w:id="67" w:name="_Toc390261805"/>
      <w:bookmarkStart w:id="68" w:name="_Toc390261832"/>
      <w:bookmarkStart w:id="69" w:name="_Toc390261853"/>
      <w:bookmarkStart w:id="70" w:name="_Toc390261891"/>
      <w:bookmarkStart w:id="71" w:name="_Toc50629277"/>
      <w:r w:rsidRPr="00EB590E">
        <w:rPr>
          <w:color w:val="auto"/>
        </w:rPr>
        <w:lastRenderedPageBreak/>
        <w:t>Whistle-Blowers</w:t>
      </w:r>
      <w:bookmarkEnd w:id="63"/>
      <w:bookmarkEnd w:id="64"/>
      <w:bookmarkEnd w:id="65"/>
      <w:bookmarkEnd w:id="66"/>
      <w:bookmarkEnd w:id="67"/>
      <w:bookmarkEnd w:id="68"/>
      <w:bookmarkEnd w:id="69"/>
      <w:bookmarkEnd w:id="70"/>
      <w:bookmarkEnd w:id="71"/>
    </w:p>
    <w:p w14:paraId="21422FAC" w14:textId="77777777" w:rsidR="00305F74" w:rsidRPr="00EB590E" w:rsidRDefault="00305F74">
      <w:pPr>
        <w:widowControl w:val="0"/>
        <w:autoSpaceDE w:val="0"/>
        <w:autoSpaceDN w:val="0"/>
        <w:adjustRightInd w:val="0"/>
        <w:jc w:val="both"/>
        <w:rPr>
          <w:rFonts w:ascii="Garamond" w:hAnsi="Garamond" w:cs="Arial"/>
          <w:b/>
          <w:bCs/>
          <w:sz w:val="22"/>
          <w:szCs w:val="22"/>
        </w:rPr>
      </w:pPr>
    </w:p>
    <w:p w14:paraId="032BA28B" w14:textId="77777777" w:rsidR="00305F74" w:rsidRPr="00EB590E" w:rsidRDefault="00CF54A3">
      <w:pPr>
        <w:pStyle w:val="BodyBoldRed"/>
        <w:numPr>
          <w:ilvl w:val="0"/>
          <w:numId w:val="37"/>
        </w:numPr>
        <w:spacing w:after="120"/>
        <w:ind w:left="426" w:hanging="426"/>
        <w:rPr>
          <w:caps w:val="0"/>
          <w:sz w:val="20"/>
        </w:rPr>
      </w:pPr>
      <w:r w:rsidRPr="00EB590E">
        <w:rPr>
          <w:caps w:val="0"/>
          <w:sz w:val="20"/>
        </w:rPr>
        <w:t>INTRODUCTION</w:t>
      </w:r>
      <w:r w:rsidRPr="00EB590E">
        <w:rPr>
          <w:caps w:val="0"/>
          <w:sz w:val="20"/>
        </w:rPr>
        <w:tab/>
      </w:r>
    </w:p>
    <w:p w14:paraId="3C0765CB" w14:textId="77777777" w:rsidR="00305F74" w:rsidRPr="00EB590E" w:rsidRDefault="00CF54A3">
      <w:pPr>
        <w:widowControl w:val="0"/>
        <w:autoSpaceDE w:val="0"/>
        <w:autoSpaceDN w:val="0"/>
        <w:adjustRightInd w:val="0"/>
        <w:jc w:val="both"/>
        <w:rPr>
          <w:rFonts w:ascii="Garamond" w:hAnsi="Garamond"/>
          <w:sz w:val="22"/>
          <w:szCs w:val="22"/>
        </w:rPr>
      </w:pPr>
      <w:r w:rsidRPr="00EB590E">
        <w:rPr>
          <w:rFonts w:ascii="Garamond" w:hAnsi="Garamond"/>
          <w:sz w:val="22"/>
          <w:szCs w:val="22"/>
        </w:rPr>
        <w:t>Under certain circumstances, employees are protected from suffering any detriment or termination of employment if they make disclosures about organisations for whom they work.</w:t>
      </w:r>
    </w:p>
    <w:p w14:paraId="02D8F88A" w14:textId="77777777" w:rsidR="00305F74" w:rsidRPr="00EB590E" w:rsidRDefault="00305F74">
      <w:pPr>
        <w:widowControl w:val="0"/>
        <w:autoSpaceDE w:val="0"/>
        <w:autoSpaceDN w:val="0"/>
        <w:adjustRightInd w:val="0"/>
        <w:rPr>
          <w:rFonts w:ascii="Garamond" w:hAnsi="Garamond"/>
          <w:sz w:val="22"/>
          <w:szCs w:val="22"/>
        </w:rPr>
      </w:pPr>
    </w:p>
    <w:p w14:paraId="58C37DCE" w14:textId="77777777" w:rsidR="00305F74" w:rsidRPr="00EB590E" w:rsidRDefault="00CF54A3">
      <w:pPr>
        <w:pStyle w:val="BodyBoldRed"/>
        <w:numPr>
          <w:ilvl w:val="0"/>
          <w:numId w:val="37"/>
        </w:numPr>
        <w:spacing w:after="120"/>
        <w:ind w:left="426" w:hanging="426"/>
        <w:rPr>
          <w:caps w:val="0"/>
          <w:sz w:val="20"/>
        </w:rPr>
      </w:pPr>
      <w:r w:rsidRPr="00EB590E">
        <w:rPr>
          <w:caps w:val="0"/>
          <w:sz w:val="20"/>
        </w:rPr>
        <w:t>QUALIFYING DISCLOSURES</w:t>
      </w:r>
    </w:p>
    <w:p w14:paraId="5EBE201A" w14:textId="77777777" w:rsidR="00305F74" w:rsidRPr="00EB590E" w:rsidRDefault="00CF54A3">
      <w:pPr>
        <w:widowControl w:val="0"/>
        <w:numPr>
          <w:ilvl w:val="1"/>
          <w:numId w:val="37"/>
        </w:numPr>
        <w:autoSpaceDE w:val="0"/>
        <w:autoSpaceDN w:val="0"/>
        <w:adjustRightInd w:val="0"/>
        <w:ind w:left="426"/>
        <w:jc w:val="both"/>
        <w:rPr>
          <w:rFonts w:ascii="Garamond" w:hAnsi="Garamond"/>
          <w:sz w:val="22"/>
          <w:szCs w:val="22"/>
        </w:rPr>
      </w:pPr>
      <w:r w:rsidRPr="00EB590E">
        <w:rPr>
          <w:rFonts w:ascii="Garamond" w:hAnsi="Garamond"/>
          <w:sz w:val="22"/>
          <w:szCs w:val="22"/>
        </w:rPr>
        <w:t>Certain disclosures are prescribed by law as “qualifying disclosures”. A “qualifying disclosure” means a disclosure of information that the employee genuinely and reasonably believes is in the public interest and shows that the Company has committed a “relevant failure” by:</w:t>
      </w:r>
    </w:p>
    <w:p w14:paraId="3EE2753D" w14:textId="77777777" w:rsidR="00305F74" w:rsidRPr="00EB590E" w:rsidRDefault="00305F74">
      <w:pPr>
        <w:widowControl w:val="0"/>
        <w:autoSpaceDE w:val="0"/>
        <w:autoSpaceDN w:val="0"/>
        <w:adjustRightInd w:val="0"/>
        <w:jc w:val="both"/>
        <w:rPr>
          <w:rFonts w:ascii="Garamond" w:hAnsi="Garamond"/>
          <w:sz w:val="22"/>
          <w:szCs w:val="22"/>
        </w:rPr>
      </w:pPr>
    </w:p>
    <w:p w14:paraId="10B87F4D" w14:textId="206E19BC" w:rsidR="00305F74" w:rsidRPr="00EB590E" w:rsidRDefault="00CF54A3">
      <w:pPr>
        <w:widowControl w:val="0"/>
        <w:numPr>
          <w:ilvl w:val="2"/>
          <w:numId w:val="37"/>
        </w:numPr>
        <w:autoSpaceDE w:val="0"/>
        <w:autoSpaceDN w:val="0"/>
        <w:adjustRightInd w:val="0"/>
        <w:ind w:left="709" w:hanging="283"/>
        <w:jc w:val="both"/>
        <w:rPr>
          <w:rFonts w:ascii="Garamond" w:hAnsi="Garamond"/>
          <w:sz w:val="22"/>
          <w:szCs w:val="22"/>
        </w:rPr>
      </w:pPr>
      <w:r w:rsidRPr="00EB590E">
        <w:rPr>
          <w:rFonts w:ascii="Garamond" w:hAnsi="Garamond"/>
          <w:sz w:val="22"/>
          <w:szCs w:val="22"/>
        </w:rPr>
        <w:t xml:space="preserve">committing a criminal </w:t>
      </w:r>
      <w:r w:rsidR="00095FA1" w:rsidRPr="00EB590E">
        <w:rPr>
          <w:rFonts w:ascii="Garamond" w:hAnsi="Garamond"/>
          <w:sz w:val="22"/>
          <w:szCs w:val="22"/>
        </w:rPr>
        <w:t>offence.</w:t>
      </w:r>
    </w:p>
    <w:p w14:paraId="10F87428" w14:textId="77777777" w:rsidR="00305F74" w:rsidRPr="00EB590E" w:rsidRDefault="00305F74">
      <w:pPr>
        <w:widowControl w:val="0"/>
        <w:autoSpaceDE w:val="0"/>
        <w:autoSpaceDN w:val="0"/>
        <w:adjustRightInd w:val="0"/>
        <w:ind w:left="709" w:hanging="283"/>
        <w:jc w:val="both"/>
        <w:rPr>
          <w:rFonts w:ascii="Garamond" w:hAnsi="Garamond"/>
          <w:sz w:val="22"/>
          <w:szCs w:val="22"/>
        </w:rPr>
      </w:pPr>
    </w:p>
    <w:p w14:paraId="268CEB70" w14:textId="700CC136" w:rsidR="00305F74" w:rsidRPr="00EB590E" w:rsidRDefault="00CF54A3">
      <w:pPr>
        <w:widowControl w:val="0"/>
        <w:numPr>
          <w:ilvl w:val="2"/>
          <w:numId w:val="37"/>
        </w:numPr>
        <w:autoSpaceDE w:val="0"/>
        <w:autoSpaceDN w:val="0"/>
        <w:adjustRightInd w:val="0"/>
        <w:ind w:left="709" w:hanging="283"/>
        <w:jc w:val="both"/>
        <w:rPr>
          <w:rFonts w:ascii="Garamond" w:hAnsi="Garamond"/>
          <w:sz w:val="22"/>
          <w:szCs w:val="22"/>
        </w:rPr>
      </w:pPr>
      <w:r w:rsidRPr="00EB590E">
        <w:rPr>
          <w:rFonts w:ascii="Garamond" w:hAnsi="Garamond"/>
          <w:sz w:val="22"/>
          <w:szCs w:val="22"/>
        </w:rPr>
        <w:t xml:space="preserve">failing to comply with a legal </w:t>
      </w:r>
      <w:r w:rsidR="00095FA1" w:rsidRPr="00EB590E">
        <w:rPr>
          <w:rFonts w:ascii="Garamond" w:hAnsi="Garamond"/>
          <w:sz w:val="22"/>
          <w:szCs w:val="22"/>
        </w:rPr>
        <w:t>obligation.</w:t>
      </w:r>
    </w:p>
    <w:p w14:paraId="0730F76A" w14:textId="77777777" w:rsidR="00305F74" w:rsidRPr="00EB590E" w:rsidRDefault="00305F74">
      <w:pPr>
        <w:widowControl w:val="0"/>
        <w:autoSpaceDE w:val="0"/>
        <w:autoSpaceDN w:val="0"/>
        <w:adjustRightInd w:val="0"/>
        <w:ind w:left="709" w:hanging="283"/>
        <w:jc w:val="both"/>
        <w:rPr>
          <w:rFonts w:ascii="Garamond" w:hAnsi="Garamond"/>
          <w:sz w:val="22"/>
          <w:szCs w:val="22"/>
        </w:rPr>
      </w:pPr>
    </w:p>
    <w:p w14:paraId="7C905B2C" w14:textId="74D4A413" w:rsidR="00305F74" w:rsidRPr="00EB590E" w:rsidRDefault="00CF54A3">
      <w:pPr>
        <w:widowControl w:val="0"/>
        <w:numPr>
          <w:ilvl w:val="2"/>
          <w:numId w:val="37"/>
        </w:numPr>
        <w:autoSpaceDE w:val="0"/>
        <w:autoSpaceDN w:val="0"/>
        <w:adjustRightInd w:val="0"/>
        <w:ind w:left="709" w:hanging="283"/>
        <w:jc w:val="both"/>
        <w:rPr>
          <w:rFonts w:ascii="Garamond" w:hAnsi="Garamond"/>
          <w:sz w:val="22"/>
          <w:szCs w:val="22"/>
        </w:rPr>
      </w:pPr>
      <w:r w:rsidRPr="00EB590E">
        <w:rPr>
          <w:rFonts w:ascii="Garamond" w:hAnsi="Garamond"/>
          <w:sz w:val="22"/>
          <w:szCs w:val="22"/>
        </w:rPr>
        <w:t xml:space="preserve">a miscarriage of </w:t>
      </w:r>
      <w:r w:rsidR="00095FA1" w:rsidRPr="00EB590E">
        <w:rPr>
          <w:rFonts w:ascii="Garamond" w:hAnsi="Garamond"/>
          <w:sz w:val="22"/>
          <w:szCs w:val="22"/>
        </w:rPr>
        <w:t>justice.</w:t>
      </w:r>
    </w:p>
    <w:p w14:paraId="490693A1" w14:textId="77777777" w:rsidR="00305F74" w:rsidRPr="00EB590E" w:rsidRDefault="00305F74">
      <w:pPr>
        <w:widowControl w:val="0"/>
        <w:autoSpaceDE w:val="0"/>
        <w:autoSpaceDN w:val="0"/>
        <w:adjustRightInd w:val="0"/>
        <w:ind w:left="709" w:hanging="283"/>
        <w:jc w:val="both"/>
        <w:rPr>
          <w:rFonts w:ascii="Garamond" w:hAnsi="Garamond"/>
          <w:sz w:val="22"/>
          <w:szCs w:val="22"/>
        </w:rPr>
      </w:pPr>
    </w:p>
    <w:p w14:paraId="1C5A7004" w14:textId="5A5FC12D" w:rsidR="00305F74" w:rsidRPr="00EB590E" w:rsidRDefault="00CF54A3">
      <w:pPr>
        <w:widowControl w:val="0"/>
        <w:numPr>
          <w:ilvl w:val="2"/>
          <w:numId w:val="37"/>
        </w:numPr>
        <w:autoSpaceDE w:val="0"/>
        <w:autoSpaceDN w:val="0"/>
        <w:adjustRightInd w:val="0"/>
        <w:ind w:left="709" w:hanging="283"/>
        <w:jc w:val="both"/>
        <w:rPr>
          <w:rFonts w:ascii="Garamond" w:hAnsi="Garamond"/>
          <w:sz w:val="22"/>
          <w:szCs w:val="22"/>
        </w:rPr>
      </w:pPr>
      <w:r w:rsidRPr="00EB590E">
        <w:rPr>
          <w:rFonts w:ascii="Garamond" w:hAnsi="Garamond"/>
          <w:sz w:val="22"/>
          <w:szCs w:val="22"/>
        </w:rPr>
        <w:t xml:space="preserve">endangering the health and safety of an </w:t>
      </w:r>
      <w:r w:rsidR="00095FA1" w:rsidRPr="00EB590E">
        <w:rPr>
          <w:rFonts w:ascii="Garamond" w:hAnsi="Garamond"/>
          <w:sz w:val="22"/>
          <w:szCs w:val="22"/>
        </w:rPr>
        <w:t>individual.</w:t>
      </w:r>
    </w:p>
    <w:p w14:paraId="54880BD7" w14:textId="77777777" w:rsidR="00305F74" w:rsidRPr="00EB590E" w:rsidRDefault="00305F74">
      <w:pPr>
        <w:widowControl w:val="0"/>
        <w:autoSpaceDE w:val="0"/>
        <w:autoSpaceDN w:val="0"/>
        <w:adjustRightInd w:val="0"/>
        <w:ind w:left="709" w:hanging="283"/>
        <w:jc w:val="both"/>
        <w:rPr>
          <w:rFonts w:ascii="Garamond" w:hAnsi="Garamond"/>
          <w:sz w:val="22"/>
          <w:szCs w:val="22"/>
        </w:rPr>
      </w:pPr>
    </w:p>
    <w:p w14:paraId="023B0E67" w14:textId="77777777" w:rsidR="00305F74" w:rsidRPr="00EB590E" w:rsidRDefault="00CF54A3">
      <w:pPr>
        <w:widowControl w:val="0"/>
        <w:numPr>
          <w:ilvl w:val="2"/>
          <w:numId w:val="37"/>
        </w:numPr>
        <w:autoSpaceDE w:val="0"/>
        <w:autoSpaceDN w:val="0"/>
        <w:adjustRightInd w:val="0"/>
        <w:ind w:left="709" w:hanging="283"/>
        <w:jc w:val="both"/>
        <w:rPr>
          <w:rFonts w:ascii="Garamond" w:hAnsi="Garamond"/>
          <w:sz w:val="22"/>
          <w:szCs w:val="22"/>
        </w:rPr>
      </w:pPr>
      <w:r w:rsidRPr="00EB590E">
        <w:rPr>
          <w:rFonts w:ascii="Garamond" w:hAnsi="Garamond"/>
          <w:sz w:val="22"/>
          <w:szCs w:val="22"/>
        </w:rPr>
        <w:t>environmental damage; or</w:t>
      </w:r>
    </w:p>
    <w:p w14:paraId="2EA429FC" w14:textId="77777777" w:rsidR="00305F74" w:rsidRPr="00EB590E" w:rsidRDefault="00305F74">
      <w:pPr>
        <w:widowControl w:val="0"/>
        <w:autoSpaceDE w:val="0"/>
        <w:autoSpaceDN w:val="0"/>
        <w:adjustRightInd w:val="0"/>
        <w:ind w:left="709" w:hanging="283"/>
        <w:jc w:val="both"/>
        <w:rPr>
          <w:rFonts w:ascii="Garamond" w:hAnsi="Garamond"/>
          <w:sz w:val="22"/>
          <w:szCs w:val="22"/>
        </w:rPr>
      </w:pPr>
    </w:p>
    <w:p w14:paraId="6AEB7499" w14:textId="77777777" w:rsidR="00305F74" w:rsidRPr="00EB590E" w:rsidRDefault="00CF54A3">
      <w:pPr>
        <w:widowControl w:val="0"/>
        <w:numPr>
          <w:ilvl w:val="2"/>
          <w:numId w:val="37"/>
        </w:numPr>
        <w:autoSpaceDE w:val="0"/>
        <w:autoSpaceDN w:val="0"/>
        <w:adjustRightInd w:val="0"/>
        <w:ind w:left="709" w:hanging="283"/>
        <w:jc w:val="both"/>
        <w:rPr>
          <w:rFonts w:ascii="Garamond" w:hAnsi="Garamond"/>
          <w:sz w:val="22"/>
          <w:szCs w:val="22"/>
        </w:rPr>
      </w:pPr>
      <w:r w:rsidRPr="00EB590E">
        <w:rPr>
          <w:rFonts w:ascii="Garamond" w:hAnsi="Garamond"/>
          <w:sz w:val="22"/>
          <w:szCs w:val="22"/>
        </w:rPr>
        <w:t>concealing any information relating to the above.</w:t>
      </w:r>
    </w:p>
    <w:p w14:paraId="65E5106F" w14:textId="77777777" w:rsidR="00305F74" w:rsidRPr="00EB590E" w:rsidRDefault="00305F74">
      <w:pPr>
        <w:widowControl w:val="0"/>
        <w:autoSpaceDE w:val="0"/>
        <w:autoSpaceDN w:val="0"/>
        <w:adjustRightInd w:val="0"/>
        <w:jc w:val="both"/>
        <w:rPr>
          <w:rFonts w:ascii="Garamond" w:hAnsi="Garamond"/>
          <w:sz w:val="22"/>
          <w:szCs w:val="22"/>
        </w:rPr>
      </w:pPr>
    </w:p>
    <w:p w14:paraId="1FB46019" w14:textId="77777777" w:rsidR="00305F74" w:rsidRPr="00EB590E" w:rsidRDefault="00CF54A3">
      <w:pPr>
        <w:widowControl w:val="0"/>
        <w:numPr>
          <w:ilvl w:val="1"/>
          <w:numId w:val="37"/>
        </w:numPr>
        <w:autoSpaceDE w:val="0"/>
        <w:autoSpaceDN w:val="0"/>
        <w:adjustRightInd w:val="0"/>
        <w:ind w:left="426"/>
        <w:jc w:val="both"/>
        <w:rPr>
          <w:rFonts w:ascii="Garamond" w:hAnsi="Garamond"/>
          <w:sz w:val="22"/>
          <w:szCs w:val="22"/>
        </w:rPr>
      </w:pPr>
      <w:r w:rsidRPr="00EB590E">
        <w:rPr>
          <w:rFonts w:ascii="Garamond" w:hAnsi="Garamond"/>
          <w:sz w:val="22"/>
          <w:szCs w:val="22"/>
        </w:rPr>
        <w:t>These acts can be in the past, present or future, so that, for example, a disclosure qualifies if it relates to environmental damage that has happened, is happening, or is likely to happen. The Company will take any concerns that you may raise relating to the above matters very seriously.</w:t>
      </w:r>
    </w:p>
    <w:p w14:paraId="65D75687" w14:textId="77777777" w:rsidR="00305F74" w:rsidRPr="00EB590E" w:rsidRDefault="00305F74">
      <w:pPr>
        <w:widowControl w:val="0"/>
        <w:autoSpaceDE w:val="0"/>
        <w:autoSpaceDN w:val="0"/>
        <w:adjustRightInd w:val="0"/>
        <w:ind w:left="426" w:hanging="435"/>
        <w:rPr>
          <w:rFonts w:ascii="Garamond" w:hAnsi="Garamond"/>
          <w:sz w:val="22"/>
          <w:szCs w:val="22"/>
        </w:rPr>
      </w:pPr>
    </w:p>
    <w:p w14:paraId="111F62C5" w14:textId="77777777" w:rsidR="00305F74" w:rsidRPr="00EB590E" w:rsidRDefault="00CF54A3">
      <w:pPr>
        <w:numPr>
          <w:ilvl w:val="1"/>
          <w:numId w:val="37"/>
        </w:numPr>
        <w:autoSpaceDE w:val="0"/>
        <w:autoSpaceDN w:val="0"/>
        <w:ind w:left="426"/>
        <w:jc w:val="both"/>
        <w:rPr>
          <w:rFonts w:ascii="Garamond" w:hAnsi="Garamond" w:cs="Arial"/>
          <w:sz w:val="22"/>
          <w:szCs w:val="22"/>
        </w:rPr>
      </w:pPr>
      <w:r w:rsidRPr="00EB590E">
        <w:rPr>
          <w:rFonts w:ascii="Garamond" w:hAnsi="Garamond" w:cs="Arial"/>
          <w:sz w:val="22"/>
          <w:szCs w:val="22"/>
        </w:rPr>
        <w:t>The Employment Rights Act 1996 provides protection for workers who ‘blow the whistle’ where they reasonably believe that some form of illegality, injustice or breach of health and safety has occurred or is likely to occur. The disclosure has to be “in the public interest”. We encourage you to use the procedure to raise any such concerns.</w:t>
      </w:r>
    </w:p>
    <w:p w14:paraId="7C1CDE5A" w14:textId="77777777" w:rsidR="00305F74" w:rsidRPr="00EB590E" w:rsidRDefault="00305F74">
      <w:pPr>
        <w:widowControl w:val="0"/>
        <w:autoSpaceDE w:val="0"/>
        <w:autoSpaceDN w:val="0"/>
        <w:adjustRightInd w:val="0"/>
        <w:jc w:val="both"/>
        <w:rPr>
          <w:rFonts w:ascii="Garamond" w:hAnsi="Garamond"/>
          <w:sz w:val="22"/>
          <w:szCs w:val="22"/>
        </w:rPr>
      </w:pPr>
    </w:p>
    <w:p w14:paraId="7A8B2B23" w14:textId="77777777" w:rsidR="00305F74" w:rsidRPr="00EB590E" w:rsidRDefault="00CF54A3">
      <w:pPr>
        <w:pStyle w:val="BodyBoldRed"/>
        <w:numPr>
          <w:ilvl w:val="0"/>
          <w:numId w:val="37"/>
        </w:numPr>
        <w:spacing w:after="120"/>
        <w:ind w:left="426" w:hanging="426"/>
        <w:rPr>
          <w:caps w:val="0"/>
          <w:sz w:val="20"/>
        </w:rPr>
      </w:pPr>
      <w:r w:rsidRPr="00EB590E">
        <w:rPr>
          <w:caps w:val="0"/>
          <w:sz w:val="20"/>
        </w:rPr>
        <w:t>THE PROCEDURE</w:t>
      </w:r>
    </w:p>
    <w:p w14:paraId="4802D513" w14:textId="77777777" w:rsidR="00305F74" w:rsidRPr="00EB590E" w:rsidRDefault="00CF54A3">
      <w:pPr>
        <w:widowControl w:val="0"/>
        <w:numPr>
          <w:ilvl w:val="1"/>
          <w:numId w:val="37"/>
        </w:numPr>
        <w:autoSpaceDE w:val="0"/>
        <w:autoSpaceDN w:val="0"/>
        <w:adjustRightInd w:val="0"/>
        <w:ind w:left="426"/>
        <w:jc w:val="both"/>
        <w:rPr>
          <w:rFonts w:ascii="Garamond" w:hAnsi="Garamond"/>
          <w:sz w:val="22"/>
          <w:szCs w:val="22"/>
        </w:rPr>
      </w:pPr>
      <w:r w:rsidRPr="00EB590E">
        <w:rPr>
          <w:rFonts w:ascii="Garamond" w:hAnsi="Garamond"/>
          <w:sz w:val="22"/>
          <w:szCs w:val="22"/>
        </w:rPr>
        <w:t>In the first instance you should report any concerns you may have to the Director who will treat the matter with complete confidence. If you are not satisfied with the explanation or reason given to you, you should raise the matter with the appropriate official organisation or regulatory body.</w:t>
      </w:r>
    </w:p>
    <w:p w14:paraId="2FB52161" w14:textId="77777777" w:rsidR="00305F74" w:rsidRPr="00EB590E" w:rsidRDefault="00305F74">
      <w:pPr>
        <w:widowControl w:val="0"/>
        <w:autoSpaceDE w:val="0"/>
        <w:autoSpaceDN w:val="0"/>
        <w:adjustRightInd w:val="0"/>
        <w:ind w:left="426" w:hanging="435"/>
        <w:jc w:val="both"/>
        <w:rPr>
          <w:rFonts w:ascii="Garamond" w:hAnsi="Garamond"/>
          <w:sz w:val="22"/>
          <w:szCs w:val="22"/>
        </w:rPr>
      </w:pPr>
    </w:p>
    <w:p w14:paraId="52CE5A28" w14:textId="77777777" w:rsidR="00305F74" w:rsidRPr="00EB590E" w:rsidRDefault="00CF54A3">
      <w:pPr>
        <w:widowControl w:val="0"/>
        <w:numPr>
          <w:ilvl w:val="1"/>
          <w:numId w:val="37"/>
        </w:numPr>
        <w:autoSpaceDE w:val="0"/>
        <w:autoSpaceDN w:val="0"/>
        <w:adjustRightInd w:val="0"/>
        <w:ind w:left="426"/>
        <w:jc w:val="both"/>
        <w:rPr>
          <w:rFonts w:ascii="Garamond" w:hAnsi="Garamond"/>
          <w:sz w:val="22"/>
          <w:szCs w:val="22"/>
        </w:rPr>
      </w:pPr>
      <w:r w:rsidRPr="00EB590E">
        <w:rPr>
          <w:rFonts w:ascii="Garamond" w:hAnsi="Garamond"/>
          <w:sz w:val="22"/>
          <w:szCs w:val="22"/>
        </w:rPr>
        <w:t xml:space="preserve">If you do not report your concerns to </w:t>
      </w:r>
      <w:r w:rsidRPr="00EB590E">
        <w:rPr>
          <w:rFonts w:ascii="Garamond" w:hAnsi="Garamond" w:cs="Arial"/>
          <w:sz w:val="22"/>
          <w:szCs w:val="22"/>
        </w:rPr>
        <w:t xml:space="preserve">the </w:t>
      </w:r>
      <w:proofErr w:type="gramStart"/>
      <w:r w:rsidRPr="00EB590E">
        <w:rPr>
          <w:rFonts w:ascii="Garamond" w:hAnsi="Garamond" w:cs="Arial"/>
          <w:sz w:val="22"/>
          <w:szCs w:val="22"/>
        </w:rPr>
        <w:t>Director</w:t>
      </w:r>
      <w:proofErr w:type="gramEnd"/>
      <w:r w:rsidRPr="00EB590E">
        <w:rPr>
          <w:rFonts w:ascii="Garamond" w:hAnsi="Garamond" w:cs="Arial"/>
          <w:sz w:val="22"/>
          <w:szCs w:val="22"/>
        </w:rPr>
        <w:t xml:space="preserve"> </w:t>
      </w:r>
      <w:r w:rsidRPr="00EB590E">
        <w:rPr>
          <w:rFonts w:ascii="Garamond" w:hAnsi="Garamond"/>
          <w:sz w:val="22"/>
          <w:szCs w:val="22"/>
        </w:rPr>
        <w:t>you should take them direct to the appropriate organisation or body.</w:t>
      </w:r>
    </w:p>
    <w:p w14:paraId="51659B27" w14:textId="77777777" w:rsidR="00305F74" w:rsidRPr="00EB590E" w:rsidRDefault="00305F74">
      <w:pPr>
        <w:widowControl w:val="0"/>
        <w:autoSpaceDE w:val="0"/>
        <w:autoSpaceDN w:val="0"/>
        <w:adjustRightInd w:val="0"/>
        <w:jc w:val="both"/>
        <w:rPr>
          <w:rFonts w:ascii="Garamond" w:hAnsi="Garamond"/>
          <w:b/>
          <w:sz w:val="22"/>
          <w:szCs w:val="22"/>
        </w:rPr>
      </w:pPr>
    </w:p>
    <w:p w14:paraId="41FE1337" w14:textId="77777777" w:rsidR="00305F74" w:rsidRPr="00EB590E" w:rsidRDefault="00CF54A3">
      <w:pPr>
        <w:pStyle w:val="BodyBoldRed"/>
        <w:numPr>
          <w:ilvl w:val="0"/>
          <w:numId w:val="37"/>
        </w:numPr>
        <w:spacing w:after="120"/>
        <w:ind w:left="426" w:hanging="426"/>
        <w:rPr>
          <w:caps w:val="0"/>
          <w:sz w:val="20"/>
        </w:rPr>
      </w:pPr>
      <w:r w:rsidRPr="00EB590E">
        <w:rPr>
          <w:caps w:val="0"/>
          <w:sz w:val="20"/>
        </w:rPr>
        <w:t>TREATMENT BY OTHERS</w:t>
      </w:r>
      <w:r w:rsidRPr="00EB590E">
        <w:rPr>
          <w:caps w:val="0"/>
          <w:sz w:val="20"/>
        </w:rPr>
        <w:tab/>
      </w:r>
    </w:p>
    <w:p w14:paraId="4B33FBF9" w14:textId="77777777" w:rsidR="00305F74" w:rsidRPr="00EB590E" w:rsidRDefault="00CF54A3">
      <w:pPr>
        <w:widowControl w:val="0"/>
        <w:autoSpaceDE w:val="0"/>
        <w:autoSpaceDN w:val="0"/>
        <w:adjustRightInd w:val="0"/>
        <w:jc w:val="both"/>
        <w:rPr>
          <w:rFonts w:ascii="Garamond" w:hAnsi="Garamond"/>
          <w:sz w:val="22"/>
          <w:szCs w:val="22"/>
        </w:rPr>
      </w:pPr>
      <w:r w:rsidRPr="00EB590E">
        <w:rPr>
          <w:rFonts w:ascii="Garamond" w:hAnsi="Garamond"/>
          <w:sz w:val="22"/>
          <w:szCs w:val="22"/>
        </w:rPr>
        <w:t>Bullying, harassment or any other detrimental treatment afforded to a colleague who has made a qualifying disclosure is unacceptable. Anyone found to have acted in such a manner will be subject to disciplinary action.</w:t>
      </w:r>
    </w:p>
    <w:p w14:paraId="245654E1" w14:textId="77777777" w:rsidR="00305F74" w:rsidRPr="00EB590E" w:rsidRDefault="00305F74">
      <w:pPr>
        <w:widowControl w:val="0"/>
        <w:autoSpaceDE w:val="0"/>
        <w:autoSpaceDN w:val="0"/>
        <w:adjustRightInd w:val="0"/>
        <w:rPr>
          <w:rFonts w:ascii="Garamond" w:hAnsi="Garamond"/>
          <w:sz w:val="22"/>
          <w:szCs w:val="22"/>
        </w:rPr>
      </w:pPr>
    </w:p>
    <w:p w14:paraId="1F02F1EA" w14:textId="77777777" w:rsidR="00305F74" w:rsidRPr="00EB590E" w:rsidRDefault="00305F74">
      <w:pPr>
        <w:widowControl w:val="0"/>
        <w:autoSpaceDE w:val="0"/>
        <w:autoSpaceDN w:val="0"/>
        <w:adjustRightInd w:val="0"/>
        <w:rPr>
          <w:rFonts w:ascii="Garamond" w:hAnsi="Garamond"/>
          <w:sz w:val="22"/>
          <w:szCs w:val="22"/>
        </w:rPr>
      </w:pPr>
    </w:p>
    <w:p w14:paraId="4F075DFF" w14:textId="77777777" w:rsidR="00305F74" w:rsidRPr="00EB590E" w:rsidRDefault="00305F74">
      <w:pPr>
        <w:widowControl w:val="0"/>
        <w:autoSpaceDE w:val="0"/>
        <w:autoSpaceDN w:val="0"/>
        <w:adjustRightInd w:val="0"/>
        <w:rPr>
          <w:rFonts w:ascii="Garamond" w:hAnsi="Garamond"/>
          <w:sz w:val="22"/>
          <w:szCs w:val="22"/>
        </w:rPr>
      </w:pPr>
    </w:p>
    <w:p w14:paraId="68ADDE1E" w14:textId="77777777" w:rsidR="00305F74" w:rsidRPr="00EB590E" w:rsidRDefault="00305F74">
      <w:pPr>
        <w:widowControl w:val="0"/>
        <w:autoSpaceDE w:val="0"/>
        <w:autoSpaceDN w:val="0"/>
        <w:adjustRightInd w:val="0"/>
        <w:rPr>
          <w:rFonts w:ascii="Garamond" w:hAnsi="Garamond"/>
          <w:sz w:val="22"/>
          <w:szCs w:val="22"/>
        </w:rPr>
      </w:pPr>
    </w:p>
    <w:p w14:paraId="712F26F9" w14:textId="77777777" w:rsidR="00305F74" w:rsidRPr="00EB590E" w:rsidRDefault="00305F74">
      <w:pPr>
        <w:widowControl w:val="0"/>
        <w:autoSpaceDE w:val="0"/>
        <w:autoSpaceDN w:val="0"/>
        <w:adjustRightInd w:val="0"/>
        <w:rPr>
          <w:rFonts w:ascii="Garamond" w:hAnsi="Garamond"/>
          <w:sz w:val="22"/>
          <w:szCs w:val="22"/>
        </w:rPr>
      </w:pPr>
    </w:p>
    <w:p w14:paraId="38F704E3" w14:textId="77777777" w:rsidR="00305F74" w:rsidRPr="00EB590E" w:rsidRDefault="00305F74">
      <w:pPr>
        <w:widowControl w:val="0"/>
        <w:autoSpaceDE w:val="0"/>
        <w:autoSpaceDN w:val="0"/>
        <w:adjustRightInd w:val="0"/>
        <w:rPr>
          <w:rFonts w:ascii="Garamond" w:hAnsi="Garamond"/>
          <w:sz w:val="22"/>
          <w:szCs w:val="22"/>
        </w:rPr>
      </w:pPr>
    </w:p>
    <w:p w14:paraId="778337A0" w14:textId="77777777" w:rsidR="00305F74" w:rsidRPr="00EB590E" w:rsidRDefault="00305F74">
      <w:pPr>
        <w:widowControl w:val="0"/>
        <w:autoSpaceDE w:val="0"/>
        <w:autoSpaceDN w:val="0"/>
        <w:adjustRightInd w:val="0"/>
        <w:rPr>
          <w:rFonts w:ascii="Garamond" w:hAnsi="Garamond"/>
          <w:sz w:val="22"/>
          <w:szCs w:val="22"/>
        </w:rPr>
      </w:pPr>
    </w:p>
    <w:p w14:paraId="7FF9FA0B" w14:textId="77777777" w:rsidR="00305F74" w:rsidRPr="00EB590E" w:rsidRDefault="00CF54A3">
      <w:pPr>
        <w:pStyle w:val="Heading1"/>
        <w:rPr>
          <w:color w:val="auto"/>
        </w:rPr>
      </w:pPr>
      <w:r w:rsidRPr="00EB590E">
        <w:rPr>
          <w:color w:val="auto"/>
        </w:rPr>
        <w:br w:type="page"/>
      </w:r>
      <w:bookmarkStart w:id="72" w:name="personalharassment"/>
      <w:bookmarkStart w:id="73" w:name="_Toc386554354"/>
      <w:bookmarkStart w:id="74" w:name="_Toc386554471"/>
      <w:bookmarkStart w:id="75" w:name="_Toc506890073"/>
      <w:bookmarkStart w:id="76" w:name="_Toc50629278"/>
      <w:bookmarkEnd w:id="72"/>
      <w:r w:rsidRPr="00EB590E">
        <w:rPr>
          <w:color w:val="auto"/>
        </w:rPr>
        <w:lastRenderedPageBreak/>
        <w:t>Personal Harassment Policy and Procedure</w:t>
      </w:r>
      <w:bookmarkEnd w:id="73"/>
      <w:bookmarkEnd w:id="74"/>
      <w:bookmarkEnd w:id="75"/>
      <w:bookmarkEnd w:id="76"/>
    </w:p>
    <w:p w14:paraId="33FA8131" w14:textId="77777777" w:rsidR="00305F74" w:rsidRPr="00EB590E" w:rsidRDefault="00305F74">
      <w:pPr>
        <w:rPr>
          <w:rFonts w:ascii="Garamond" w:hAnsi="Garamond"/>
          <w:sz w:val="22"/>
          <w:szCs w:val="22"/>
        </w:rPr>
      </w:pPr>
    </w:p>
    <w:p w14:paraId="2C3AFEC2" w14:textId="77777777" w:rsidR="00305F74" w:rsidRPr="00EB590E" w:rsidRDefault="00CF54A3">
      <w:pPr>
        <w:pStyle w:val="BodyBoldRed"/>
        <w:numPr>
          <w:ilvl w:val="0"/>
          <w:numId w:val="38"/>
        </w:numPr>
        <w:spacing w:after="120"/>
        <w:ind w:left="426" w:hanging="426"/>
      </w:pPr>
      <w:r w:rsidRPr="00EB590E">
        <w:t>INTRODUCTION</w:t>
      </w:r>
    </w:p>
    <w:p w14:paraId="6E4C16AA" w14:textId="77777777" w:rsidR="00305F74" w:rsidRPr="00EB590E" w:rsidRDefault="00CF54A3">
      <w:pPr>
        <w:widowControl w:val="0"/>
        <w:numPr>
          <w:ilvl w:val="0"/>
          <w:numId w:val="39"/>
        </w:numPr>
        <w:autoSpaceDE w:val="0"/>
        <w:autoSpaceDN w:val="0"/>
        <w:adjustRightInd w:val="0"/>
        <w:ind w:left="426"/>
        <w:jc w:val="both"/>
        <w:rPr>
          <w:rFonts w:ascii="Garamond" w:hAnsi="Garamond" w:cs="Arial"/>
          <w:sz w:val="22"/>
          <w:szCs w:val="22"/>
        </w:rPr>
      </w:pPr>
      <w:r w:rsidRPr="00EB590E">
        <w:rPr>
          <w:rFonts w:ascii="Garamond" w:hAnsi="Garamond" w:cs="Arial"/>
          <w:sz w:val="22"/>
          <w:szCs w:val="22"/>
        </w:rPr>
        <w:t>Harassment or victimisation on the grounds of the following protected characteristic: age, disability, gender reassignment, marriage and civil partnership, pregnancy or maternity, race, religion or belief, sex or sexual orientation is unacceptable.</w:t>
      </w:r>
    </w:p>
    <w:p w14:paraId="780E6ED1" w14:textId="77777777" w:rsidR="00305F74" w:rsidRPr="00EB590E" w:rsidRDefault="00305F74">
      <w:pPr>
        <w:widowControl w:val="0"/>
        <w:autoSpaceDE w:val="0"/>
        <w:autoSpaceDN w:val="0"/>
        <w:adjustRightInd w:val="0"/>
        <w:ind w:left="426"/>
        <w:jc w:val="both"/>
        <w:rPr>
          <w:rFonts w:ascii="Garamond" w:hAnsi="Garamond" w:cs="Arial"/>
          <w:sz w:val="22"/>
          <w:szCs w:val="22"/>
        </w:rPr>
      </w:pPr>
    </w:p>
    <w:p w14:paraId="5CBE39E4" w14:textId="77777777" w:rsidR="00305F74" w:rsidRPr="00EB590E" w:rsidRDefault="00CF54A3">
      <w:pPr>
        <w:widowControl w:val="0"/>
        <w:numPr>
          <w:ilvl w:val="0"/>
          <w:numId w:val="39"/>
        </w:numPr>
        <w:autoSpaceDE w:val="0"/>
        <w:autoSpaceDN w:val="0"/>
        <w:adjustRightInd w:val="0"/>
        <w:ind w:left="426" w:hanging="426"/>
        <w:jc w:val="both"/>
        <w:rPr>
          <w:rFonts w:ascii="Garamond" w:hAnsi="Garamond" w:cs="Arial"/>
          <w:sz w:val="22"/>
          <w:szCs w:val="22"/>
        </w:rPr>
      </w:pPr>
      <w:r w:rsidRPr="00EB590E">
        <w:rPr>
          <w:rFonts w:ascii="Garamond" w:hAnsi="Garamond" w:cs="Arial"/>
          <w:sz w:val="22"/>
          <w:szCs w:val="22"/>
        </w:rPr>
        <w:t xml:space="preserve">Personal harassment takes many forms but whatever form it takes, it is unlawful under the Equality Act 2010 and will not be tolerated. </w:t>
      </w:r>
    </w:p>
    <w:p w14:paraId="08BFC450" w14:textId="77777777" w:rsidR="00305F74" w:rsidRPr="00EB590E" w:rsidRDefault="00305F74">
      <w:pPr>
        <w:widowControl w:val="0"/>
        <w:autoSpaceDE w:val="0"/>
        <w:autoSpaceDN w:val="0"/>
        <w:adjustRightInd w:val="0"/>
        <w:ind w:left="426"/>
        <w:jc w:val="both"/>
        <w:rPr>
          <w:rFonts w:ascii="Garamond" w:hAnsi="Garamond" w:cs="Arial"/>
          <w:sz w:val="22"/>
          <w:szCs w:val="22"/>
        </w:rPr>
      </w:pPr>
    </w:p>
    <w:p w14:paraId="3FDAD46E" w14:textId="77777777" w:rsidR="00305F74" w:rsidRPr="00EB590E" w:rsidRDefault="00CF54A3">
      <w:pPr>
        <w:widowControl w:val="0"/>
        <w:numPr>
          <w:ilvl w:val="0"/>
          <w:numId w:val="39"/>
        </w:numPr>
        <w:autoSpaceDE w:val="0"/>
        <w:autoSpaceDN w:val="0"/>
        <w:adjustRightInd w:val="0"/>
        <w:ind w:left="426" w:hanging="426"/>
        <w:jc w:val="both"/>
        <w:rPr>
          <w:rFonts w:ascii="Garamond" w:hAnsi="Garamond" w:cs="Arial"/>
          <w:sz w:val="22"/>
          <w:szCs w:val="22"/>
        </w:rPr>
      </w:pPr>
      <w:r w:rsidRPr="00EB590E">
        <w:rPr>
          <w:rFonts w:ascii="Garamond" w:hAnsi="Garamond" w:cs="Arial"/>
          <w:sz w:val="22"/>
          <w:szCs w:val="22"/>
        </w:rPr>
        <w:t>This policy will be reviewed regularly to ensure it remains up to date and in order to monitor its effectiveness.</w:t>
      </w:r>
    </w:p>
    <w:p w14:paraId="49144F9C" w14:textId="77777777" w:rsidR="00305F74" w:rsidRPr="00EB590E" w:rsidRDefault="00305F74">
      <w:pPr>
        <w:widowControl w:val="0"/>
        <w:autoSpaceDE w:val="0"/>
        <w:autoSpaceDN w:val="0"/>
        <w:adjustRightInd w:val="0"/>
        <w:jc w:val="both"/>
        <w:rPr>
          <w:rFonts w:ascii="Garamond" w:hAnsi="Garamond" w:cs="Arial"/>
          <w:sz w:val="22"/>
          <w:szCs w:val="22"/>
        </w:rPr>
      </w:pPr>
    </w:p>
    <w:p w14:paraId="2B3EF0BC" w14:textId="77777777" w:rsidR="00305F74" w:rsidRPr="00EB590E" w:rsidRDefault="00CF54A3">
      <w:pPr>
        <w:pStyle w:val="BodyBoldRed"/>
        <w:numPr>
          <w:ilvl w:val="0"/>
          <w:numId w:val="38"/>
        </w:numPr>
        <w:spacing w:after="120"/>
        <w:ind w:left="426" w:hanging="426"/>
      </w:pPr>
      <w:r w:rsidRPr="00EB590E">
        <w:t>SCOPE</w:t>
      </w:r>
    </w:p>
    <w:p w14:paraId="28A626B4" w14:textId="77777777" w:rsidR="00305F74" w:rsidRPr="00EB590E" w:rsidRDefault="00CF54A3">
      <w:pPr>
        <w:pStyle w:val="BodyText"/>
        <w:jc w:val="both"/>
        <w:rPr>
          <w:rFonts w:ascii="Garamond" w:hAnsi="Garamond" w:cs="Arial"/>
          <w:color w:val="auto"/>
          <w:sz w:val="22"/>
          <w:szCs w:val="22"/>
          <w:lang w:val="en-GB"/>
        </w:rPr>
      </w:pPr>
      <w:r w:rsidRPr="00EB590E">
        <w:rPr>
          <w:rFonts w:ascii="Garamond" w:hAnsi="Garamond" w:cs="Arial"/>
          <w:color w:val="auto"/>
          <w:sz w:val="22"/>
          <w:szCs w:val="22"/>
          <w:lang w:val="en-GB"/>
        </w:rPr>
        <w:t xml:space="preserve">We deplore all forms of personal harassment and seek to ensure that the working environment is sympathetic to all those who work for us. This includes employees, workers, agency workers, volunteers and contractors in all areas of our Company, including any overseas sites. </w:t>
      </w:r>
    </w:p>
    <w:p w14:paraId="09278908" w14:textId="77777777" w:rsidR="00305F74" w:rsidRPr="00EB590E" w:rsidRDefault="00305F74">
      <w:pPr>
        <w:pStyle w:val="BodyText"/>
        <w:jc w:val="both"/>
        <w:rPr>
          <w:rFonts w:ascii="Garamond" w:hAnsi="Garamond" w:cs="Arial"/>
          <w:color w:val="auto"/>
          <w:sz w:val="22"/>
          <w:szCs w:val="22"/>
          <w:lang w:val="en-GB"/>
        </w:rPr>
      </w:pPr>
    </w:p>
    <w:p w14:paraId="4CC0AFE1" w14:textId="77777777" w:rsidR="00305F74" w:rsidRPr="00EB590E" w:rsidRDefault="00CF54A3">
      <w:pPr>
        <w:pStyle w:val="BodyBoldRed"/>
        <w:numPr>
          <w:ilvl w:val="0"/>
          <w:numId w:val="38"/>
        </w:numPr>
        <w:spacing w:after="120"/>
        <w:ind w:left="426" w:hanging="426"/>
      </w:pPr>
      <w:r w:rsidRPr="00EB590E">
        <w:t>DEFINITIONS</w:t>
      </w:r>
    </w:p>
    <w:p w14:paraId="17281884" w14:textId="77777777" w:rsidR="00305F74" w:rsidRPr="00EB590E" w:rsidRDefault="00CF54A3">
      <w:pPr>
        <w:pStyle w:val="BodyText"/>
        <w:tabs>
          <w:tab w:val="left" w:pos="426"/>
        </w:tabs>
        <w:jc w:val="both"/>
        <w:rPr>
          <w:rFonts w:cs="Arial"/>
          <w:b/>
          <w:color w:val="auto"/>
          <w:szCs w:val="22"/>
          <w:lang w:val="en-GB"/>
        </w:rPr>
      </w:pPr>
      <w:r w:rsidRPr="00EB590E">
        <w:rPr>
          <w:rFonts w:cs="Arial"/>
          <w:b/>
          <w:color w:val="auto"/>
          <w:szCs w:val="22"/>
          <w:lang w:val="en-GB"/>
        </w:rPr>
        <w:t>Harassment</w:t>
      </w:r>
    </w:p>
    <w:p w14:paraId="78414841" w14:textId="77777777" w:rsidR="00305F74" w:rsidRPr="00EB590E" w:rsidRDefault="00CF54A3">
      <w:pPr>
        <w:pStyle w:val="BodyText"/>
        <w:tabs>
          <w:tab w:val="left" w:pos="426"/>
        </w:tabs>
        <w:jc w:val="both"/>
        <w:rPr>
          <w:rFonts w:ascii="Garamond" w:hAnsi="Garamond" w:cs="Arial"/>
          <w:color w:val="auto"/>
          <w:sz w:val="22"/>
          <w:szCs w:val="22"/>
          <w:lang w:val="en-GB"/>
        </w:rPr>
      </w:pPr>
      <w:r w:rsidRPr="00EB590E">
        <w:rPr>
          <w:rFonts w:ascii="Garamond" w:hAnsi="Garamond" w:cs="Arial"/>
          <w:color w:val="auto"/>
          <w:sz w:val="22"/>
          <w:szCs w:val="22"/>
          <w:lang w:val="en-GB"/>
        </w:rPr>
        <w:t>This is unwanted conduct related to a relevant protected characteristic that has the purpose or effect of violating a person's dignity or creating an intimidating, hostile, degrading, humiliating or offensive environment for that person.</w:t>
      </w:r>
    </w:p>
    <w:p w14:paraId="7B7DF0AD" w14:textId="77777777" w:rsidR="00305F74" w:rsidRPr="00EB590E" w:rsidRDefault="00305F74">
      <w:pPr>
        <w:pStyle w:val="BodyText"/>
        <w:tabs>
          <w:tab w:val="left" w:pos="426"/>
        </w:tabs>
        <w:jc w:val="both"/>
        <w:rPr>
          <w:rFonts w:ascii="Garamond" w:hAnsi="Garamond" w:cs="Arial"/>
          <w:color w:val="auto"/>
          <w:sz w:val="22"/>
          <w:szCs w:val="22"/>
          <w:lang w:val="en-GB"/>
        </w:rPr>
      </w:pPr>
    </w:p>
    <w:p w14:paraId="298721D9" w14:textId="77777777" w:rsidR="00305F74" w:rsidRPr="00EB590E" w:rsidRDefault="00CF54A3">
      <w:pPr>
        <w:pStyle w:val="BodyText"/>
        <w:tabs>
          <w:tab w:val="left" w:pos="426"/>
        </w:tabs>
        <w:jc w:val="both"/>
        <w:rPr>
          <w:rFonts w:ascii="Garamond" w:hAnsi="Garamond" w:cs="Arial"/>
          <w:color w:val="auto"/>
          <w:sz w:val="22"/>
          <w:szCs w:val="22"/>
          <w:lang w:val="en-GB"/>
        </w:rPr>
      </w:pPr>
      <w:r w:rsidRPr="00EB590E">
        <w:rPr>
          <w:rFonts w:ascii="Garamond" w:hAnsi="Garamond" w:cs="Arial"/>
          <w:color w:val="auto"/>
          <w:sz w:val="22"/>
          <w:szCs w:val="22"/>
          <w:lang w:val="en-GB"/>
        </w:rPr>
        <w:t>Unwanted conduct can include:</w:t>
      </w:r>
    </w:p>
    <w:p w14:paraId="402A4531" w14:textId="77777777" w:rsidR="00305F74" w:rsidRPr="00EB590E" w:rsidRDefault="00305F74">
      <w:pPr>
        <w:pStyle w:val="BodyText"/>
        <w:tabs>
          <w:tab w:val="left" w:pos="426"/>
        </w:tabs>
        <w:jc w:val="both"/>
        <w:rPr>
          <w:rFonts w:ascii="Garamond" w:hAnsi="Garamond" w:cs="Arial"/>
          <w:color w:val="auto"/>
          <w:sz w:val="22"/>
          <w:szCs w:val="22"/>
          <w:lang w:val="en-GB"/>
        </w:rPr>
      </w:pPr>
    </w:p>
    <w:p w14:paraId="30AD4DF5" w14:textId="77777777" w:rsidR="00305F74" w:rsidRPr="00EB590E" w:rsidRDefault="00CF54A3">
      <w:pPr>
        <w:pStyle w:val="BodyText"/>
        <w:numPr>
          <w:ilvl w:val="2"/>
          <w:numId w:val="14"/>
        </w:numPr>
        <w:tabs>
          <w:tab w:val="left" w:pos="426"/>
        </w:tabs>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spoken words</w:t>
      </w:r>
    </w:p>
    <w:p w14:paraId="03946BBA" w14:textId="77777777" w:rsidR="00305F74" w:rsidRPr="00EB590E" w:rsidRDefault="00CF54A3">
      <w:pPr>
        <w:pStyle w:val="BodyText"/>
        <w:numPr>
          <w:ilvl w:val="2"/>
          <w:numId w:val="14"/>
        </w:numPr>
        <w:tabs>
          <w:tab w:val="left" w:pos="426"/>
        </w:tabs>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banter</w:t>
      </w:r>
    </w:p>
    <w:p w14:paraId="6FF56921" w14:textId="77777777" w:rsidR="00305F74" w:rsidRPr="00EB590E" w:rsidRDefault="00CF54A3">
      <w:pPr>
        <w:pStyle w:val="BodyText"/>
        <w:numPr>
          <w:ilvl w:val="2"/>
          <w:numId w:val="14"/>
        </w:numPr>
        <w:tabs>
          <w:tab w:val="left" w:pos="426"/>
        </w:tabs>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written words</w:t>
      </w:r>
    </w:p>
    <w:p w14:paraId="34CEF76C" w14:textId="77777777" w:rsidR="00305F74" w:rsidRPr="00EB590E" w:rsidRDefault="00CF54A3">
      <w:pPr>
        <w:pStyle w:val="BodyText"/>
        <w:numPr>
          <w:ilvl w:val="2"/>
          <w:numId w:val="14"/>
        </w:numPr>
        <w:tabs>
          <w:tab w:val="left" w:pos="426"/>
        </w:tabs>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posts or contact on social media</w:t>
      </w:r>
    </w:p>
    <w:p w14:paraId="02F6BB63" w14:textId="77777777" w:rsidR="00305F74" w:rsidRPr="00EB590E" w:rsidRDefault="00CF54A3">
      <w:pPr>
        <w:pStyle w:val="BodyText"/>
        <w:numPr>
          <w:ilvl w:val="2"/>
          <w:numId w:val="14"/>
        </w:numPr>
        <w:tabs>
          <w:tab w:val="left" w:pos="426"/>
        </w:tabs>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imagery</w:t>
      </w:r>
    </w:p>
    <w:p w14:paraId="4E7F6D93" w14:textId="77777777" w:rsidR="00305F74" w:rsidRPr="00EB590E" w:rsidRDefault="00CF54A3">
      <w:pPr>
        <w:pStyle w:val="BodyText"/>
        <w:numPr>
          <w:ilvl w:val="2"/>
          <w:numId w:val="14"/>
        </w:numPr>
        <w:tabs>
          <w:tab w:val="left" w:pos="426"/>
        </w:tabs>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graffiti</w:t>
      </w:r>
    </w:p>
    <w:p w14:paraId="099B8B7B" w14:textId="77777777" w:rsidR="00305F74" w:rsidRPr="00EB590E" w:rsidRDefault="00CF54A3">
      <w:pPr>
        <w:pStyle w:val="BodyText"/>
        <w:numPr>
          <w:ilvl w:val="2"/>
          <w:numId w:val="14"/>
        </w:numPr>
        <w:tabs>
          <w:tab w:val="left" w:pos="426"/>
        </w:tabs>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physical gestures</w:t>
      </w:r>
    </w:p>
    <w:p w14:paraId="2F42A774" w14:textId="77777777" w:rsidR="00305F74" w:rsidRPr="00EB590E" w:rsidRDefault="00CF54A3">
      <w:pPr>
        <w:pStyle w:val="BodyText"/>
        <w:numPr>
          <w:ilvl w:val="2"/>
          <w:numId w:val="14"/>
        </w:numPr>
        <w:tabs>
          <w:tab w:val="left" w:pos="426"/>
        </w:tabs>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facial expressions</w:t>
      </w:r>
    </w:p>
    <w:p w14:paraId="2B1EE8B4" w14:textId="77777777" w:rsidR="00305F74" w:rsidRPr="00EB590E" w:rsidRDefault="00CF54A3">
      <w:pPr>
        <w:pStyle w:val="BodyText"/>
        <w:numPr>
          <w:ilvl w:val="2"/>
          <w:numId w:val="14"/>
        </w:numPr>
        <w:tabs>
          <w:tab w:val="left" w:pos="426"/>
        </w:tabs>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mimicry</w:t>
      </w:r>
    </w:p>
    <w:p w14:paraId="5BD219E1" w14:textId="77777777" w:rsidR="00305F74" w:rsidRPr="00EB590E" w:rsidRDefault="00CF54A3">
      <w:pPr>
        <w:pStyle w:val="BodyText"/>
        <w:numPr>
          <w:ilvl w:val="2"/>
          <w:numId w:val="14"/>
        </w:numPr>
        <w:tabs>
          <w:tab w:val="left" w:pos="426"/>
        </w:tabs>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jokes or pranks</w:t>
      </w:r>
      <w:r w:rsidRPr="00EB590E">
        <w:rPr>
          <w:rFonts w:ascii="Garamond" w:hAnsi="Garamond" w:cs="Arial"/>
          <w:color w:val="auto"/>
          <w:sz w:val="22"/>
          <w:szCs w:val="22"/>
          <w:lang w:val="en-GB"/>
        </w:rPr>
        <w:tab/>
      </w:r>
    </w:p>
    <w:p w14:paraId="2637BA6F" w14:textId="77777777" w:rsidR="00305F74" w:rsidRPr="00EB590E" w:rsidRDefault="00CF54A3">
      <w:pPr>
        <w:pStyle w:val="BodyText"/>
        <w:numPr>
          <w:ilvl w:val="2"/>
          <w:numId w:val="14"/>
        </w:numPr>
        <w:tabs>
          <w:tab w:val="left" w:pos="426"/>
        </w:tabs>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acts affecting a person’s surroundings</w:t>
      </w:r>
    </w:p>
    <w:p w14:paraId="42F80B2B" w14:textId="77777777" w:rsidR="00305F74" w:rsidRPr="00EB590E" w:rsidRDefault="00CF54A3">
      <w:pPr>
        <w:pStyle w:val="BodyText"/>
        <w:numPr>
          <w:ilvl w:val="2"/>
          <w:numId w:val="14"/>
        </w:numPr>
        <w:tabs>
          <w:tab w:val="left" w:pos="426"/>
        </w:tabs>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aggression, and</w:t>
      </w:r>
    </w:p>
    <w:p w14:paraId="40D1381A" w14:textId="77777777" w:rsidR="00305F74" w:rsidRPr="00EB590E" w:rsidRDefault="00CF54A3">
      <w:pPr>
        <w:pStyle w:val="BodyText"/>
        <w:numPr>
          <w:ilvl w:val="2"/>
          <w:numId w:val="14"/>
        </w:numPr>
        <w:tabs>
          <w:tab w:val="left" w:pos="426"/>
        </w:tabs>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physical behaviour towards a person or their property.</w:t>
      </w:r>
    </w:p>
    <w:p w14:paraId="3562223A" w14:textId="77777777" w:rsidR="00305F74" w:rsidRPr="00EB590E" w:rsidRDefault="00305F74">
      <w:pPr>
        <w:pStyle w:val="BodyText"/>
        <w:tabs>
          <w:tab w:val="left" w:pos="426"/>
        </w:tabs>
        <w:jc w:val="both"/>
        <w:rPr>
          <w:rFonts w:ascii="Garamond" w:hAnsi="Garamond" w:cs="Arial"/>
          <w:color w:val="auto"/>
          <w:sz w:val="22"/>
          <w:szCs w:val="22"/>
          <w:lang w:val="en-GB"/>
        </w:rPr>
      </w:pPr>
    </w:p>
    <w:p w14:paraId="10C7CA50" w14:textId="77777777" w:rsidR="00305F74" w:rsidRPr="00EB590E" w:rsidRDefault="00CF54A3">
      <w:pPr>
        <w:pStyle w:val="BodyText"/>
        <w:tabs>
          <w:tab w:val="left" w:pos="426"/>
        </w:tabs>
        <w:jc w:val="both"/>
        <w:rPr>
          <w:rFonts w:cs="Arial"/>
          <w:b/>
          <w:color w:val="auto"/>
          <w:szCs w:val="22"/>
          <w:lang w:val="en-GB"/>
        </w:rPr>
      </w:pPr>
      <w:r w:rsidRPr="00EB590E">
        <w:rPr>
          <w:rFonts w:cs="Arial"/>
          <w:b/>
          <w:color w:val="auto"/>
          <w:szCs w:val="22"/>
          <w:lang w:val="en-GB"/>
        </w:rPr>
        <w:t xml:space="preserve">Sexual harassment </w:t>
      </w:r>
    </w:p>
    <w:p w14:paraId="5BA91E3A" w14:textId="77777777" w:rsidR="00305F74" w:rsidRPr="00EB590E" w:rsidRDefault="00CF54A3">
      <w:pPr>
        <w:pStyle w:val="BodyText"/>
        <w:tabs>
          <w:tab w:val="left" w:pos="426"/>
        </w:tabs>
        <w:jc w:val="both"/>
        <w:rPr>
          <w:rFonts w:ascii="Garamond" w:hAnsi="Garamond" w:cs="Arial"/>
          <w:color w:val="auto"/>
          <w:sz w:val="22"/>
          <w:szCs w:val="22"/>
          <w:lang w:val="en-GB"/>
        </w:rPr>
      </w:pPr>
      <w:r w:rsidRPr="00EB590E">
        <w:rPr>
          <w:rFonts w:ascii="Garamond" w:hAnsi="Garamond" w:cs="Arial"/>
          <w:color w:val="auto"/>
          <w:sz w:val="22"/>
          <w:szCs w:val="22"/>
          <w:lang w:val="en-GB"/>
        </w:rPr>
        <w:t>This is unwanted conduct of a sexual nature which has the purpose or effect of violating a person's dignity or creating an intimidating, hostile, degrading, humiliating or offensive environment for that person.</w:t>
      </w:r>
    </w:p>
    <w:p w14:paraId="01F975A2" w14:textId="77777777" w:rsidR="00305F74" w:rsidRPr="00EB590E" w:rsidRDefault="00305F74">
      <w:pPr>
        <w:pStyle w:val="BodyText"/>
        <w:tabs>
          <w:tab w:val="left" w:pos="426"/>
        </w:tabs>
        <w:jc w:val="both"/>
        <w:rPr>
          <w:rFonts w:ascii="Garamond" w:hAnsi="Garamond" w:cs="Arial"/>
          <w:color w:val="auto"/>
          <w:sz w:val="22"/>
          <w:szCs w:val="22"/>
          <w:lang w:val="en-GB"/>
        </w:rPr>
      </w:pPr>
    </w:p>
    <w:p w14:paraId="5A22842B" w14:textId="77777777" w:rsidR="00305F74" w:rsidRPr="00EB590E" w:rsidRDefault="00CF54A3">
      <w:pPr>
        <w:pStyle w:val="BodyText"/>
        <w:numPr>
          <w:ilvl w:val="0"/>
          <w:numId w:val="40"/>
        </w:numPr>
        <w:tabs>
          <w:tab w:val="left" w:pos="426"/>
        </w:tabs>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sexual comments or jokes</w:t>
      </w:r>
    </w:p>
    <w:p w14:paraId="793547ED" w14:textId="77777777" w:rsidR="00305F74" w:rsidRPr="00EB590E" w:rsidRDefault="00CF54A3">
      <w:pPr>
        <w:pStyle w:val="BodyText"/>
        <w:numPr>
          <w:ilvl w:val="0"/>
          <w:numId w:val="40"/>
        </w:numPr>
        <w:tabs>
          <w:tab w:val="left" w:pos="426"/>
        </w:tabs>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displaying sexually graphic pictures, posters or photos</w:t>
      </w:r>
    </w:p>
    <w:p w14:paraId="0C154BEF" w14:textId="77777777" w:rsidR="00305F74" w:rsidRPr="00EB590E" w:rsidRDefault="00CF54A3">
      <w:pPr>
        <w:pStyle w:val="BodyText"/>
        <w:numPr>
          <w:ilvl w:val="0"/>
          <w:numId w:val="40"/>
        </w:numPr>
        <w:tabs>
          <w:tab w:val="left" w:pos="426"/>
        </w:tabs>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suggestive looks, staring or leering</w:t>
      </w:r>
    </w:p>
    <w:p w14:paraId="280EB49E" w14:textId="77777777" w:rsidR="00305F74" w:rsidRPr="00EB590E" w:rsidRDefault="00CF54A3">
      <w:pPr>
        <w:pStyle w:val="BodyText"/>
        <w:numPr>
          <w:ilvl w:val="0"/>
          <w:numId w:val="40"/>
        </w:numPr>
        <w:tabs>
          <w:tab w:val="left" w:pos="426"/>
        </w:tabs>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propositions and sexual advances</w:t>
      </w:r>
    </w:p>
    <w:p w14:paraId="5733CBFE" w14:textId="77777777" w:rsidR="00305F74" w:rsidRPr="00EB590E" w:rsidRDefault="00CF54A3">
      <w:pPr>
        <w:pStyle w:val="BodyText"/>
        <w:numPr>
          <w:ilvl w:val="0"/>
          <w:numId w:val="40"/>
        </w:numPr>
        <w:tabs>
          <w:tab w:val="left" w:pos="426"/>
        </w:tabs>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making promises in return for sexual favours</w:t>
      </w:r>
    </w:p>
    <w:p w14:paraId="7925AAC2" w14:textId="77777777" w:rsidR="00305F74" w:rsidRPr="00EB590E" w:rsidRDefault="00CF54A3">
      <w:pPr>
        <w:pStyle w:val="BodyText"/>
        <w:numPr>
          <w:ilvl w:val="0"/>
          <w:numId w:val="40"/>
        </w:numPr>
        <w:tabs>
          <w:tab w:val="left" w:pos="426"/>
        </w:tabs>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sexual gestures</w:t>
      </w:r>
    </w:p>
    <w:p w14:paraId="3514CC5D" w14:textId="77777777" w:rsidR="00305F74" w:rsidRPr="00EB590E" w:rsidRDefault="00CF54A3">
      <w:pPr>
        <w:pStyle w:val="BodyText"/>
        <w:numPr>
          <w:ilvl w:val="0"/>
          <w:numId w:val="40"/>
        </w:numPr>
        <w:tabs>
          <w:tab w:val="left" w:pos="426"/>
        </w:tabs>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intrusive questions about a person’s private or sex life or a person discussing their own sex life</w:t>
      </w:r>
    </w:p>
    <w:p w14:paraId="79F0D73C" w14:textId="77777777" w:rsidR="00305F74" w:rsidRPr="00EB590E" w:rsidRDefault="00CF54A3">
      <w:pPr>
        <w:pStyle w:val="BodyText"/>
        <w:numPr>
          <w:ilvl w:val="0"/>
          <w:numId w:val="40"/>
        </w:numPr>
        <w:tabs>
          <w:tab w:val="left" w:pos="426"/>
        </w:tabs>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sexual posts or contact on social media</w:t>
      </w:r>
    </w:p>
    <w:p w14:paraId="277E15A1" w14:textId="77777777" w:rsidR="00305F74" w:rsidRPr="00EB590E" w:rsidRDefault="00CF54A3">
      <w:pPr>
        <w:pStyle w:val="BodyText"/>
        <w:numPr>
          <w:ilvl w:val="0"/>
          <w:numId w:val="40"/>
        </w:numPr>
        <w:tabs>
          <w:tab w:val="left" w:pos="426"/>
        </w:tabs>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spreading sexual rumours about a person</w:t>
      </w:r>
    </w:p>
    <w:p w14:paraId="2B108CA5" w14:textId="77777777" w:rsidR="00305F74" w:rsidRPr="00EB590E" w:rsidRDefault="00CF54A3">
      <w:pPr>
        <w:pStyle w:val="BodyText"/>
        <w:numPr>
          <w:ilvl w:val="0"/>
          <w:numId w:val="40"/>
        </w:numPr>
        <w:tabs>
          <w:tab w:val="left" w:pos="426"/>
        </w:tabs>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sending sexually explicit emails or text messages, and</w:t>
      </w:r>
    </w:p>
    <w:p w14:paraId="34F05089" w14:textId="77777777" w:rsidR="00305F74" w:rsidRPr="00EB590E" w:rsidRDefault="00CF54A3">
      <w:pPr>
        <w:pStyle w:val="BodyText"/>
        <w:numPr>
          <w:ilvl w:val="0"/>
          <w:numId w:val="40"/>
        </w:numPr>
        <w:tabs>
          <w:tab w:val="left" w:pos="426"/>
        </w:tabs>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lastRenderedPageBreak/>
        <w:t>unwelcome touching, hugging, massaging or kissing.</w:t>
      </w:r>
    </w:p>
    <w:p w14:paraId="024E7343" w14:textId="77777777" w:rsidR="00305F74" w:rsidRPr="00EB590E" w:rsidRDefault="00305F74">
      <w:pPr>
        <w:pStyle w:val="BodyText"/>
        <w:tabs>
          <w:tab w:val="left" w:pos="426"/>
        </w:tabs>
        <w:jc w:val="both"/>
        <w:rPr>
          <w:rFonts w:ascii="Garamond" w:hAnsi="Garamond" w:cs="Arial"/>
          <w:color w:val="auto"/>
          <w:sz w:val="22"/>
          <w:szCs w:val="22"/>
          <w:lang w:val="en-GB"/>
        </w:rPr>
      </w:pPr>
    </w:p>
    <w:p w14:paraId="16A87C80" w14:textId="77777777" w:rsidR="00305F74" w:rsidRPr="00EB590E" w:rsidRDefault="00CF54A3">
      <w:pPr>
        <w:pStyle w:val="BodyText"/>
        <w:tabs>
          <w:tab w:val="left" w:pos="426"/>
        </w:tabs>
        <w:jc w:val="both"/>
        <w:rPr>
          <w:rFonts w:cs="Arial"/>
          <w:b/>
          <w:color w:val="auto"/>
          <w:szCs w:val="22"/>
          <w:lang w:val="en-GB"/>
        </w:rPr>
      </w:pPr>
      <w:r w:rsidRPr="00EB590E">
        <w:rPr>
          <w:rFonts w:cs="Arial"/>
          <w:b/>
          <w:color w:val="auto"/>
          <w:szCs w:val="22"/>
          <w:lang w:val="en-GB"/>
        </w:rPr>
        <w:t>Less favourable treatment for rejecting or submitting to unwanted conduct</w:t>
      </w:r>
    </w:p>
    <w:p w14:paraId="58BD05F4" w14:textId="77777777" w:rsidR="00305F74" w:rsidRPr="00EB590E" w:rsidRDefault="00CF54A3">
      <w:pPr>
        <w:pStyle w:val="BodyText"/>
        <w:ind w:left="426" w:hanging="426"/>
        <w:jc w:val="both"/>
        <w:rPr>
          <w:rFonts w:ascii="Garamond" w:hAnsi="Garamond" w:cs="Arial"/>
          <w:color w:val="auto"/>
          <w:sz w:val="22"/>
          <w:szCs w:val="22"/>
          <w:lang w:val="en-GB"/>
        </w:rPr>
      </w:pPr>
      <w:r w:rsidRPr="00EB590E">
        <w:rPr>
          <w:rFonts w:ascii="Garamond" w:hAnsi="Garamond" w:cs="Arial"/>
          <w:color w:val="auto"/>
          <w:sz w:val="22"/>
          <w:szCs w:val="22"/>
          <w:lang w:val="en-GB"/>
        </w:rPr>
        <w:t>This occurs when:</w:t>
      </w:r>
    </w:p>
    <w:p w14:paraId="669A4F1C" w14:textId="77777777" w:rsidR="00305F74" w:rsidRPr="00EB590E" w:rsidRDefault="00305F74">
      <w:pPr>
        <w:pStyle w:val="BodyText"/>
        <w:jc w:val="both"/>
        <w:rPr>
          <w:rFonts w:ascii="Garamond" w:hAnsi="Garamond" w:cs="Arial"/>
          <w:color w:val="auto"/>
          <w:sz w:val="22"/>
          <w:szCs w:val="22"/>
          <w:lang w:val="en-GB"/>
        </w:rPr>
      </w:pPr>
    </w:p>
    <w:p w14:paraId="48D9CD79" w14:textId="77777777" w:rsidR="00305F74" w:rsidRPr="00EB590E" w:rsidRDefault="00CF54A3">
      <w:pPr>
        <w:pStyle w:val="BodyText"/>
        <w:numPr>
          <w:ilvl w:val="1"/>
          <w:numId w:val="39"/>
        </w:numPr>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someone is subjected to unwanted conduct:</w:t>
      </w:r>
    </w:p>
    <w:p w14:paraId="66AC6ECD" w14:textId="77777777" w:rsidR="00305F74" w:rsidRPr="00EB590E" w:rsidRDefault="00305F74">
      <w:pPr>
        <w:pStyle w:val="BodyText"/>
        <w:ind w:firstLine="426"/>
        <w:jc w:val="both"/>
        <w:rPr>
          <w:rFonts w:ascii="Garamond" w:hAnsi="Garamond" w:cs="Arial"/>
          <w:color w:val="auto"/>
          <w:sz w:val="22"/>
          <w:szCs w:val="22"/>
          <w:lang w:val="en-GB"/>
        </w:rPr>
      </w:pPr>
    </w:p>
    <w:p w14:paraId="00239222" w14:textId="77777777" w:rsidR="00305F74" w:rsidRPr="00EB590E" w:rsidRDefault="00CF54A3">
      <w:pPr>
        <w:pStyle w:val="BodyText"/>
        <w:numPr>
          <w:ilvl w:val="0"/>
          <w:numId w:val="41"/>
        </w:numPr>
        <w:ind w:left="1276" w:hanging="425"/>
        <w:jc w:val="both"/>
        <w:rPr>
          <w:rFonts w:ascii="Garamond" w:hAnsi="Garamond" w:cs="Arial"/>
          <w:color w:val="auto"/>
          <w:sz w:val="22"/>
          <w:szCs w:val="22"/>
          <w:lang w:val="en-GB"/>
        </w:rPr>
      </w:pPr>
      <w:r w:rsidRPr="00EB590E">
        <w:rPr>
          <w:rFonts w:ascii="Garamond" w:hAnsi="Garamond" w:cs="Arial"/>
          <w:color w:val="auto"/>
          <w:sz w:val="22"/>
          <w:szCs w:val="22"/>
          <w:lang w:val="en-GB"/>
        </w:rPr>
        <w:t>of a sexual nature</w:t>
      </w:r>
    </w:p>
    <w:p w14:paraId="6FA9C5CA" w14:textId="77777777" w:rsidR="00305F74" w:rsidRPr="00EB590E" w:rsidRDefault="00CF54A3">
      <w:pPr>
        <w:pStyle w:val="BodyText"/>
        <w:numPr>
          <w:ilvl w:val="0"/>
          <w:numId w:val="41"/>
        </w:numPr>
        <w:ind w:left="1276" w:hanging="425"/>
        <w:jc w:val="both"/>
        <w:rPr>
          <w:rFonts w:ascii="Garamond" w:hAnsi="Garamond" w:cs="Arial"/>
          <w:color w:val="auto"/>
          <w:sz w:val="22"/>
          <w:szCs w:val="22"/>
          <w:lang w:val="en-GB"/>
        </w:rPr>
      </w:pPr>
      <w:r w:rsidRPr="00EB590E">
        <w:rPr>
          <w:rFonts w:ascii="Garamond" w:hAnsi="Garamond" w:cs="Arial"/>
          <w:color w:val="auto"/>
          <w:sz w:val="22"/>
          <w:szCs w:val="22"/>
          <w:lang w:val="en-GB"/>
        </w:rPr>
        <w:t>related to sex, or</w:t>
      </w:r>
    </w:p>
    <w:p w14:paraId="5F15D35D" w14:textId="77777777" w:rsidR="00305F74" w:rsidRPr="00EB590E" w:rsidRDefault="00CF54A3">
      <w:pPr>
        <w:pStyle w:val="BodyText"/>
        <w:numPr>
          <w:ilvl w:val="0"/>
          <w:numId w:val="41"/>
        </w:numPr>
        <w:ind w:left="1276" w:hanging="425"/>
        <w:jc w:val="both"/>
        <w:rPr>
          <w:rFonts w:ascii="Garamond" w:hAnsi="Garamond" w:cs="Arial"/>
          <w:color w:val="auto"/>
          <w:sz w:val="22"/>
          <w:szCs w:val="22"/>
          <w:lang w:val="en-GB"/>
        </w:rPr>
      </w:pPr>
      <w:r w:rsidRPr="00EB590E">
        <w:rPr>
          <w:rFonts w:ascii="Garamond" w:hAnsi="Garamond" w:cs="Arial"/>
          <w:color w:val="auto"/>
          <w:sz w:val="22"/>
          <w:szCs w:val="22"/>
          <w:lang w:val="en-GB"/>
        </w:rPr>
        <w:t>related to gender reassignment</w:t>
      </w:r>
    </w:p>
    <w:p w14:paraId="635A7E1C" w14:textId="77777777" w:rsidR="00305F74" w:rsidRPr="00EB590E" w:rsidRDefault="00305F74">
      <w:pPr>
        <w:pStyle w:val="BodyText"/>
        <w:ind w:left="426"/>
        <w:jc w:val="both"/>
        <w:rPr>
          <w:rFonts w:ascii="Garamond" w:hAnsi="Garamond" w:cs="Arial"/>
          <w:color w:val="auto"/>
          <w:sz w:val="22"/>
          <w:szCs w:val="22"/>
          <w:lang w:val="en-GB"/>
        </w:rPr>
      </w:pPr>
    </w:p>
    <w:p w14:paraId="21A4E485" w14:textId="77777777" w:rsidR="00305F74" w:rsidRPr="00EB590E" w:rsidRDefault="00CF54A3">
      <w:pPr>
        <w:pStyle w:val="BodyText"/>
        <w:numPr>
          <w:ilvl w:val="1"/>
          <w:numId w:val="39"/>
        </w:numPr>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the unwanted conduct has the purpose or effect of:</w:t>
      </w:r>
    </w:p>
    <w:p w14:paraId="4DDF8ED1" w14:textId="77777777" w:rsidR="00305F74" w:rsidRPr="00EB590E" w:rsidRDefault="00305F74">
      <w:pPr>
        <w:pStyle w:val="BodyText"/>
        <w:ind w:left="426"/>
        <w:jc w:val="both"/>
        <w:rPr>
          <w:rFonts w:ascii="Garamond" w:hAnsi="Garamond" w:cs="Arial"/>
          <w:color w:val="auto"/>
          <w:sz w:val="22"/>
          <w:szCs w:val="22"/>
          <w:lang w:val="en-GB"/>
        </w:rPr>
      </w:pPr>
    </w:p>
    <w:p w14:paraId="1476D33A" w14:textId="77777777" w:rsidR="00305F74" w:rsidRPr="00EB590E" w:rsidRDefault="00CF54A3">
      <w:pPr>
        <w:pStyle w:val="BodyText"/>
        <w:numPr>
          <w:ilvl w:val="0"/>
          <w:numId w:val="42"/>
        </w:numPr>
        <w:ind w:left="1276" w:hanging="425"/>
        <w:jc w:val="both"/>
        <w:rPr>
          <w:rFonts w:ascii="Garamond" w:hAnsi="Garamond" w:cs="Arial"/>
          <w:color w:val="auto"/>
          <w:sz w:val="22"/>
          <w:szCs w:val="22"/>
          <w:lang w:val="en-GB"/>
        </w:rPr>
      </w:pPr>
      <w:r w:rsidRPr="00EB590E">
        <w:rPr>
          <w:rFonts w:ascii="Garamond" w:hAnsi="Garamond" w:cs="Arial"/>
          <w:color w:val="auto"/>
          <w:sz w:val="22"/>
          <w:szCs w:val="22"/>
          <w:lang w:val="en-GB"/>
        </w:rPr>
        <w:t>violating their dignity, or</w:t>
      </w:r>
    </w:p>
    <w:p w14:paraId="2D920FBE" w14:textId="77777777" w:rsidR="00305F74" w:rsidRPr="00EB590E" w:rsidRDefault="00CF54A3">
      <w:pPr>
        <w:pStyle w:val="BodyText"/>
        <w:numPr>
          <w:ilvl w:val="0"/>
          <w:numId w:val="42"/>
        </w:numPr>
        <w:ind w:left="1276" w:hanging="425"/>
        <w:jc w:val="both"/>
        <w:rPr>
          <w:rFonts w:ascii="Garamond" w:hAnsi="Garamond" w:cs="Arial"/>
          <w:color w:val="auto"/>
          <w:sz w:val="22"/>
          <w:szCs w:val="22"/>
          <w:lang w:val="en-GB"/>
        </w:rPr>
      </w:pPr>
      <w:r w:rsidRPr="00EB590E">
        <w:rPr>
          <w:rFonts w:ascii="Garamond" w:hAnsi="Garamond" w:cs="Arial"/>
          <w:color w:val="auto"/>
          <w:sz w:val="22"/>
          <w:szCs w:val="22"/>
          <w:lang w:val="en-GB"/>
        </w:rPr>
        <w:t>creating an intimidating, hostile degrading, humiliating or offensive environment for them, and</w:t>
      </w:r>
    </w:p>
    <w:p w14:paraId="5772C44A" w14:textId="77777777" w:rsidR="00305F74" w:rsidRPr="00EB590E" w:rsidRDefault="00305F74">
      <w:pPr>
        <w:pStyle w:val="BodyText"/>
        <w:ind w:left="426" w:hanging="426"/>
        <w:jc w:val="both"/>
        <w:rPr>
          <w:rFonts w:ascii="Garamond" w:hAnsi="Garamond" w:cs="Arial"/>
          <w:color w:val="auto"/>
          <w:sz w:val="22"/>
          <w:szCs w:val="22"/>
          <w:lang w:val="en-GB"/>
        </w:rPr>
      </w:pPr>
    </w:p>
    <w:p w14:paraId="68E123AC" w14:textId="77777777" w:rsidR="00305F74" w:rsidRPr="00EB590E" w:rsidRDefault="00CF54A3">
      <w:pPr>
        <w:pStyle w:val="BodyText"/>
        <w:numPr>
          <w:ilvl w:val="1"/>
          <w:numId w:val="39"/>
        </w:numPr>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 xml:space="preserve">they are treated less favourably because they submitted </w:t>
      </w:r>
      <w:proofErr w:type="gramStart"/>
      <w:r w:rsidRPr="00EB590E">
        <w:rPr>
          <w:rFonts w:ascii="Garamond" w:hAnsi="Garamond" w:cs="Arial"/>
          <w:color w:val="auto"/>
          <w:sz w:val="22"/>
          <w:szCs w:val="22"/>
          <w:lang w:val="en-GB"/>
        </w:rPr>
        <w:t>to, or</w:t>
      </w:r>
      <w:proofErr w:type="gramEnd"/>
      <w:r w:rsidRPr="00EB590E">
        <w:rPr>
          <w:rFonts w:ascii="Garamond" w:hAnsi="Garamond" w:cs="Arial"/>
          <w:color w:val="auto"/>
          <w:sz w:val="22"/>
          <w:szCs w:val="22"/>
          <w:lang w:val="en-GB"/>
        </w:rPr>
        <w:t xml:space="preserve"> rejected the unwanted conduct.</w:t>
      </w:r>
    </w:p>
    <w:p w14:paraId="202260B1" w14:textId="77777777" w:rsidR="00305F74" w:rsidRPr="00EB590E" w:rsidRDefault="00305F74">
      <w:pPr>
        <w:pStyle w:val="BodyText"/>
        <w:jc w:val="both"/>
        <w:rPr>
          <w:rFonts w:ascii="Garamond" w:hAnsi="Garamond" w:cs="Arial"/>
          <w:color w:val="auto"/>
          <w:sz w:val="22"/>
          <w:szCs w:val="22"/>
          <w:lang w:val="en-GB"/>
        </w:rPr>
      </w:pPr>
    </w:p>
    <w:p w14:paraId="61E42CA8" w14:textId="77777777" w:rsidR="00305F74" w:rsidRPr="00EB590E" w:rsidRDefault="00CF54A3">
      <w:pPr>
        <w:pStyle w:val="BodyBoldRed"/>
        <w:numPr>
          <w:ilvl w:val="0"/>
          <w:numId w:val="38"/>
        </w:numPr>
        <w:spacing w:after="120"/>
        <w:ind w:left="426" w:hanging="426"/>
      </w:pPr>
      <w:r w:rsidRPr="00EB590E">
        <w:t>CIRCUMSTANCES WHICH ARE COVERED</w:t>
      </w:r>
    </w:p>
    <w:p w14:paraId="09921861" w14:textId="77777777" w:rsidR="00305F74" w:rsidRPr="00EB590E" w:rsidRDefault="00CF54A3">
      <w:pPr>
        <w:pStyle w:val="BodyText"/>
        <w:ind w:left="426" w:hanging="426"/>
        <w:jc w:val="both"/>
        <w:rPr>
          <w:rFonts w:ascii="Garamond" w:hAnsi="Garamond" w:cs="Arial"/>
          <w:color w:val="auto"/>
          <w:sz w:val="22"/>
          <w:szCs w:val="22"/>
          <w:lang w:val="en-GB"/>
        </w:rPr>
      </w:pPr>
      <w:r w:rsidRPr="00EB590E">
        <w:rPr>
          <w:rFonts w:ascii="Garamond" w:hAnsi="Garamond" w:cs="Arial"/>
          <w:color w:val="auto"/>
          <w:sz w:val="22"/>
          <w:szCs w:val="22"/>
          <w:lang w:val="en-GB"/>
        </w:rPr>
        <w:t>1)</w:t>
      </w:r>
      <w:r w:rsidRPr="00EB590E">
        <w:rPr>
          <w:rFonts w:ascii="Garamond" w:hAnsi="Garamond" w:cs="Arial"/>
          <w:color w:val="auto"/>
          <w:sz w:val="22"/>
          <w:szCs w:val="22"/>
          <w:lang w:val="en-GB"/>
        </w:rPr>
        <w:tab/>
        <w:t>This policy covers behaviour which occurs in the following situations:</w:t>
      </w:r>
    </w:p>
    <w:p w14:paraId="44BDF191" w14:textId="77777777" w:rsidR="00305F74" w:rsidRPr="00EB590E" w:rsidRDefault="00305F74">
      <w:pPr>
        <w:pStyle w:val="BodyText"/>
        <w:ind w:left="426" w:hanging="426"/>
        <w:jc w:val="both"/>
        <w:rPr>
          <w:rFonts w:ascii="Garamond" w:hAnsi="Garamond" w:cs="Arial"/>
          <w:color w:val="auto"/>
          <w:sz w:val="22"/>
          <w:szCs w:val="22"/>
          <w:lang w:val="en-GB"/>
        </w:rPr>
      </w:pPr>
    </w:p>
    <w:p w14:paraId="45E92795" w14:textId="77777777" w:rsidR="00305F74" w:rsidRPr="00EB590E" w:rsidRDefault="00CF54A3">
      <w:pPr>
        <w:pStyle w:val="BodyText"/>
        <w:numPr>
          <w:ilvl w:val="2"/>
          <w:numId w:val="38"/>
        </w:numPr>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 xml:space="preserve">a work situation </w:t>
      </w:r>
    </w:p>
    <w:p w14:paraId="1CA06C27" w14:textId="77777777" w:rsidR="00305F74" w:rsidRPr="00EB590E" w:rsidRDefault="00305F74">
      <w:pPr>
        <w:pStyle w:val="BodyText"/>
        <w:ind w:left="709" w:hanging="283"/>
        <w:jc w:val="both"/>
        <w:rPr>
          <w:rFonts w:ascii="Garamond" w:hAnsi="Garamond" w:cs="Arial"/>
          <w:color w:val="auto"/>
          <w:sz w:val="22"/>
          <w:szCs w:val="22"/>
          <w:lang w:val="en-GB"/>
        </w:rPr>
      </w:pPr>
    </w:p>
    <w:p w14:paraId="5161D2A8" w14:textId="036A3634" w:rsidR="00305F74" w:rsidRPr="00EB590E" w:rsidRDefault="00CF54A3">
      <w:pPr>
        <w:pStyle w:val="BodyText"/>
        <w:numPr>
          <w:ilvl w:val="2"/>
          <w:numId w:val="38"/>
        </w:numPr>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 xml:space="preserve">a situation occurring outside of the normal workplace or normal working hours which is related to work, for example, a working lunch or social event with </w:t>
      </w:r>
      <w:r w:rsidR="00095FA1" w:rsidRPr="00EB590E">
        <w:rPr>
          <w:rFonts w:ascii="Garamond" w:hAnsi="Garamond" w:cs="Arial"/>
          <w:color w:val="auto"/>
          <w:sz w:val="22"/>
          <w:szCs w:val="22"/>
          <w:lang w:val="en-GB"/>
        </w:rPr>
        <w:t>colleagues.</w:t>
      </w:r>
      <w:r w:rsidRPr="00EB590E">
        <w:rPr>
          <w:rFonts w:ascii="Garamond" w:hAnsi="Garamond" w:cs="Arial"/>
          <w:color w:val="auto"/>
          <w:sz w:val="22"/>
          <w:szCs w:val="22"/>
          <w:lang w:val="en-GB"/>
        </w:rPr>
        <w:t xml:space="preserve"> </w:t>
      </w:r>
    </w:p>
    <w:p w14:paraId="30DB639B" w14:textId="77777777" w:rsidR="00305F74" w:rsidRPr="00EB590E" w:rsidRDefault="00305F74">
      <w:pPr>
        <w:pStyle w:val="BodyText"/>
        <w:ind w:left="709" w:hanging="283"/>
        <w:jc w:val="both"/>
        <w:rPr>
          <w:rFonts w:ascii="Garamond" w:hAnsi="Garamond" w:cs="Arial"/>
          <w:color w:val="auto"/>
          <w:sz w:val="22"/>
          <w:szCs w:val="22"/>
          <w:lang w:val="en-GB"/>
        </w:rPr>
      </w:pPr>
    </w:p>
    <w:p w14:paraId="6B88EC5A" w14:textId="5DAB7D85" w:rsidR="00305F74" w:rsidRPr="00EB590E" w:rsidRDefault="00CF54A3">
      <w:pPr>
        <w:pStyle w:val="BodyText"/>
        <w:numPr>
          <w:ilvl w:val="2"/>
          <w:numId w:val="38"/>
        </w:numPr>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 xml:space="preserve">outside of a work situation but against a colleague or other person connected to the Company, including on social </w:t>
      </w:r>
      <w:r w:rsidR="00095FA1" w:rsidRPr="00EB590E">
        <w:rPr>
          <w:rFonts w:ascii="Garamond" w:hAnsi="Garamond" w:cs="Arial"/>
          <w:color w:val="auto"/>
          <w:sz w:val="22"/>
          <w:szCs w:val="22"/>
          <w:lang w:val="en-GB"/>
        </w:rPr>
        <w:t>media.</w:t>
      </w:r>
    </w:p>
    <w:p w14:paraId="7EE017A0" w14:textId="77777777" w:rsidR="00305F74" w:rsidRPr="00EB590E" w:rsidRDefault="00305F74">
      <w:pPr>
        <w:pStyle w:val="BodyText"/>
        <w:ind w:left="709" w:hanging="283"/>
        <w:jc w:val="both"/>
        <w:rPr>
          <w:rFonts w:ascii="Garamond" w:hAnsi="Garamond" w:cs="Arial"/>
          <w:color w:val="auto"/>
          <w:sz w:val="22"/>
          <w:szCs w:val="22"/>
          <w:lang w:val="en-GB"/>
        </w:rPr>
      </w:pPr>
    </w:p>
    <w:p w14:paraId="75F75AB8" w14:textId="77777777" w:rsidR="00305F74" w:rsidRPr="00EB590E" w:rsidRDefault="00CF54A3">
      <w:pPr>
        <w:pStyle w:val="BodyText"/>
        <w:numPr>
          <w:ilvl w:val="2"/>
          <w:numId w:val="38"/>
        </w:numPr>
        <w:ind w:left="709" w:hanging="283"/>
        <w:jc w:val="both"/>
        <w:rPr>
          <w:rFonts w:ascii="Garamond" w:hAnsi="Garamond" w:cs="Arial"/>
          <w:color w:val="auto"/>
          <w:sz w:val="22"/>
          <w:szCs w:val="22"/>
          <w:lang w:val="en-GB"/>
        </w:rPr>
      </w:pPr>
      <w:r w:rsidRPr="00EB590E">
        <w:rPr>
          <w:rFonts w:ascii="Garamond" w:hAnsi="Garamond" w:cs="Arial"/>
          <w:color w:val="auto"/>
          <w:sz w:val="22"/>
          <w:szCs w:val="22"/>
          <w:lang w:val="en-GB"/>
        </w:rPr>
        <w:t xml:space="preserve">against anyone outside of a work situation where the incident is relevant to their suitability to carry out the role. </w:t>
      </w:r>
    </w:p>
    <w:p w14:paraId="2D603FF4" w14:textId="77777777" w:rsidR="00305F74" w:rsidRPr="00EB590E" w:rsidRDefault="00305F74">
      <w:pPr>
        <w:pStyle w:val="BodyText"/>
        <w:ind w:left="720" w:hanging="294"/>
        <w:jc w:val="both"/>
        <w:rPr>
          <w:rFonts w:ascii="Garamond" w:hAnsi="Garamond" w:cs="Arial"/>
          <w:color w:val="auto"/>
          <w:sz w:val="22"/>
          <w:szCs w:val="22"/>
          <w:lang w:val="en-GB"/>
        </w:rPr>
      </w:pPr>
    </w:p>
    <w:p w14:paraId="608237E6" w14:textId="77777777" w:rsidR="00305F74" w:rsidRPr="00EB590E" w:rsidRDefault="00CF54A3">
      <w:pPr>
        <w:pStyle w:val="BodyBoldRed"/>
        <w:numPr>
          <w:ilvl w:val="0"/>
          <w:numId w:val="38"/>
        </w:numPr>
        <w:spacing w:after="120"/>
        <w:ind w:left="426" w:hanging="426"/>
      </w:pPr>
      <w:r w:rsidRPr="00EB590E">
        <w:t>COMPLAINING ABOUT PERSONAL HARASSMENT</w:t>
      </w:r>
    </w:p>
    <w:p w14:paraId="7EA75E99" w14:textId="77777777" w:rsidR="00305F74" w:rsidRPr="00EB590E" w:rsidRDefault="00CF54A3">
      <w:pPr>
        <w:widowControl w:val="0"/>
        <w:numPr>
          <w:ilvl w:val="0"/>
          <w:numId w:val="43"/>
        </w:numPr>
        <w:autoSpaceDE w:val="0"/>
        <w:autoSpaceDN w:val="0"/>
        <w:adjustRightInd w:val="0"/>
        <w:ind w:left="426" w:hanging="426"/>
        <w:jc w:val="both"/>
        <w:rPr>
          <w:rFonts w:ascii="Garamond" w:hAnsi="Garamond"/>
          <w:b/>
          <w:sz w:val="22"/>
          <w:szCs w:val="22"/>
        </w:rPr>
      </w:pPr>
      <w:r w:rsidRPr="00EB590E">
        <w:rPr>
          <w:rFonts w:ascii="Garamond" w:hAnsi="Garamond"/>
          <w:b/>
          <w:sz w:val="22"/>
          <w:szCs w:val="22"/>
        </w:rPr>
        <w:t>Informal complaint</w:t>
      </w:r>
    </w:p>
    <w:p w14:paraId="75E510EF" w14:textId="77777777" w:rsidR="00305F74" w:rsidRPr="00EB590E" w:rsidRDefault="00305F74">
      <w:pPr>
        <w:widowControl w:val="0"/>
        <w:autoSpaceDE w:val="0"/>
        <w:autoSpaceDN w:val="0"/>
        <w:adjustRightInd w:val="0"/>
        <w:ind w:left="284"/>
        <w:jc w:val="both"/>
        <w:rPr>
          <w:rFonts w:ascii="Garamond" w:hAnsi="Garamond"/>
          <w:sz w:val="22"/>
          <w:szCs w:val="22"/>
        </w:rPr>
      </w:pPr>
    </w:p>
    <w:p w14:paraId="6FC79CAE" w14:textId="77777777" w:rsidR="00305F74" w:rsidRPr="00EB590E" w:rsidRDefault="00CF54A3">
      <w:pPr>
        <w:jc w:val="both"/>
      </w:pPr>
      <w:r w:rsidRPr="00EB590E">
        <w:rPr>
          <w:rFonts w:ascii="Garamond" w:hAnsi="Garamond"/>
          <w:sz w:val="22"/>
          <w:szCs w:val="22"/>
        </w:rPr>
        <w:t xml:space="preserve">We recognise that complaints of personal harassment, and particularly of sexual harassment, can sometimes be of a sensitive or intimate nature and that it may not be appropriate for you to raise the issue through our normal grievance procedure. In these circumstances you are encouraged to raise such issues with a senior colleague of your choice (whether or not that person has a direct supervisory responsibility for you) as a confidential helper. This person cannot be </w:t>
      </w:r>
      <w:r w:rsidRPr="00EB590E">
        <w:rPr>
          <w:rFonts w:ascii="Garamond" w:hAnsi="Garamond" w:cs="Arial"/>
          <w:sz w:val="22"/>
          <w:szCs w:val="22"/>
        </w:rPr>
        <w:t xml:space="preserve">the Director </w:t>
      </w:r>
      <w:r w:rsidRPr="00EB590E">
        <w:rPr>
          <w:rFonts w:ascii="Garamond" w:hAnsi="Garamond"/>
          <w:sz w:val="22"/>
          <w:szCs w:val="22"/>
        </w:rPr>
        <w:t>who will be responsible for investigating the matter if it becomes a formal complaint.</w:t>
      </w:r>
    </w:p>
    <w:p w14:paraId="57D2A2CA" w14:textId="77777777" w:rsidR="00305F74" w:rsidRPr="00EB590E" w:rsidRDefault="00305F74">
      <w:pPr>
        <w:widowControl w:val="0"/>
        <w:autoSpaceDE w:val="0"/>
        <w:autoSpaceDN w:val="0"/>
        <w:adjustRightInd w:val="0"/>
        <w:ind w:left="709"/>
        <w:jc w:val="both"/>
        <w:rPr>
          <w:rFonts w:ascii="Garamond" w:hAnsi="Garamond"/>
          <w:sz w:val="22"/>
          <w:szCs w:val="22"/>
        </w:rPr>
      </w:pPr>
    </w:p>
    <w:p w14:paraId="46BC08A8" w14:textId="77777777" w:rsidR="00305F74" w:rsidRPr="00EB590E" w:rsidRDefault="00CF54A3">
      <w:pPr>
        <w:widowControl w:val="0"/>
        <w:autoSpaceDE w:val="0"/>
        <w:autoSpaceDN w:val="0"/>
        <w:adjustRightInd w:val="0"/>
        <w:jc w:val="both"/>
        <w:rPr>
          <w:rFonts w:ascii="Garamond" w:hAnsi="Garamond"/>
          <w:sz w:val="22"/>
          <w:szCs w:val="22"/>
        </w:rPr>
      </w:pPr>
      <w:r w:rsidRPr="00EB590E">
        <w:rPr>
          <w:rFonts w:ascii="Garamond" w:hAnsi="Garamond"/>
          <w:sz w:val="22"/>
          <w:szCs w:val="22"/>
        </w:rPr>
        <w:t>If you are the victim of minor harassment you should make it clear to the harasser on an informal basis that their behaviour is unwelcome and ask the harasser to stop. If you feel unable to do this verbally then you should hand a written request to the harasser, and your confidential helper can assist you in this.</w:t>
      </w:r>
    </w:p>
    <w:p w14:paraId="36A4F6BD" w14:textId="77777777" w:rsidR="00305F74" w:rsidRPr="00EB590E" w:rsidRDefault="00305F74">
      <w:pPr>
        <w:widowControl w:val="0"/>
        <w:autoSpaceDE w:val="0"/>
        <w:autoSpaceDN w:val="0"/>
        <w:adjustRightInd w:val="0"/>
        <w:ind w:left="709" w:hanging="425"/>
        <w:jc w:val="both"/>
        <w:rPr>
          <w:rFonts w:ascii="Garamond" w:hAnsi="Garamond"/>
          <w:sz w:val="22"/>
          <w:szCs w:val="22"/>
        </w:rPr>
      </w:pPr>
    </w:p>
    <w:p w14:paraId="719A851A" w14:textId="77777777" w:rsidR="00EB590E" w:rsidRPr="00EB590E" w:rsidRDefault="00EB590E">
      <w:pPr>
        <w:widowControl w:val="0"/>
        <w:autoSpaceDE w:val="0"/>
        <w:autoSpaceDN w:val="0"/>
        <w:adjustRightInd w:val="0"/>
        <w:ind w:left="709" w:hanging="425"/>
        <w:jc w:val="both"/>
        <w:rPr>
          <w:rFonts w:ascii="Garamond" w:hAnsi="Garamond"/>
          <w:sz w:val="22"/>
          <w:szCs w:val="22"/>
        </w:rPr>
      </w:pPr>
    </w:p>
    <w:p w14:paraId="4FF12B7C" w14:textId="77777777" w:rsidR="00EB590E" w:rsidRPr="00EB590E" w:rsidRDefault="00EB590E">
      <w:pPr>
        <w:widowControl w:val="0"/>
        <w:autoSpaceDE w:val="0"/>
        <w:autoSpaceDN w:val="0"/>
        <w:adjustRightInd w:val="0"/>
        <w:ind w:left="709" w:hanging="425"/>
        <w:jc w:val="both"/>
        <w:rPr>
          <w:rFonts w:ascii="Garamond" w:hAnsi="Garamond"/>
          <w:sz w:val="22"/>
          <w:szCs w:val="22"/>
        </w:rPr>
      </w:pPr>
    </w:p>
    <w:p w14:paraId="721E0365" w14:textId="77777777" w:rsidR="00EB590E" w:rsidRPr="00EB590E" w:rsidRDefault="00EB590E">
      <w:pPr>
        <w:widowControl w:val="0"/>
        <w:autoSpaceDE w:val="0"/>
        <w:autoSpaceDN w:val="0"/>
        <w:adjustRightInd w:val="0"/>
        <w:ind w:left="709" w:hanging="425"/>
        <w:jc w:val="both"/>
        <w:rPr>
          <w:rFonts w:ascii="Garamond" w:hAnsi="Garamond"/>
          <w:sz w:val="22"/>
          <w:szCs w:val="22"/>
        </w:rPr>
      </w:pPr>
    </w:p>
    <w:p w14:paraId="0475213F" w14:textId="77777777" w:rsidR="00EB590E" w:rsidRPr="00EB590E" w:rsidRDefault="00EB590E">
      <w:pPr>
        <w:widowControl w:val="0"/>
        <w:autoSpaceDE w:val="0"/>
        <w:autoSpaceDN w:val="0"/>
        <w:adjustRightInd w:val="0"/>
        <w:ind w:left="709" w:hanging="425"/>
        <w:jc w:val="both"/>
        <w:rPr>
          <w:rFonts w:ascii="Garamond" w:hAnsi="Garamond"/>
          <w:sz w:val="22"/>
          <w:szCs w:val="22"/>
        </w:rPr>
      </w:pPr>
    </w:p>
    <w:p w14:paraId="1C892290" w14:textId="77777777" w:rsidR="00EB590E" w:rsidRPr="00EB590E" w:rsidRDefault="00EB590E">
      <w:pPr>
        <w:widowControl w:val="0"/>
        <w:autoSpaceDE w:val="0"/>
        <w:autoSpaceDN w:val="0"/>
        <w:adjustRightInd w:val="0"/>
        <w:ind w:left="709" w:hanging="425"/>
        <w:jc w:val="both"/>
        <w:rPr>
          <w:rFonts w:ascii="Garamond" w:hAnsi="Garamond"/>
          <w:sz w:val="22"/>
          <w:szCs w:val="22"/>
        </w:rPr>
      </w:pPr>
    </w:p>
    <w:p w14:paraId="53FFBC63" w14:textId="77777777" w:rsidR="00EB590E" w:rsidRPr="00EB590E" w:rsidRDefault="00EB590E">
      <w:pPr>
        <w:widowControl w:val="0"/>
        <w:autoSpaceDE w:val="0"/>
        <w:autoSpaceDN w:val="0"/>
        <w:adjustRightInd w:val="0"/>
        <w:ind w:left="709" w:hanging="425"/>
        <w:jc w:val="both"/>
        <w:rPr>
          <w:rFonts w:ascii="Garamond" w:hAnsi="Garamond"/>
          <w:sz w:val="22"/>
          <w:szCs w:val="22"/>
        </w:rPr>
      </w:pPr>
    </w:p>
    <w:p w14:paraId="14EB0626" w14:textId="77777777" w:rsidR="00EB590E" w:rsidRPr="00EB590E" w:rsidRDefault="00EB590E">
      <w:pPr>
        <w:widowControl w:val="0"/>
        <w:autoSpaceDE w:val="0"/>
        <w:autoSpaceDN w:val="0"/>
        <w:adjustRightInd w:val="0"/>
        <w:ind w:left="709" w:hanging="425"/>
        <w:jc w:val="both"/>
        <w:rPr>
          <w:rFonts w:ascii="Garamond" w:hAnsi="Garamond"/>
          <w:sz w:val="22"/>
          <w:szCs w:val="22"/>
        </w:rPr>
      </w:pPr>
    </w:p>
    <w:p w14:paraId="17578DAA" w14:textId="77777777" w:rsidR="00EB590E" w:rsidRPr="00EB590E" w:rsidRDefault="00EB590E">
      <w:pPr>
        <w:widowControl w:val="0"/>
        <w:autoSpaceDE w:val="0"/>
        <w:autoSpaceDN w:val="0"/>
        <w:adjustRightInd w:val="0"/>
        <w:ind w:left="709" w:hanging="425"/>
        <w:jc w:val="both"/>
        <w:rPr>
          <w:rFonts w:ascii="Garamond" w:hAnsi="Garamond"/>
          <w:sz w:val="22"/>
          <w:szCs w:val="22"/>
        </w:rPr>
      </w:pPr>
    </w:p>
    <w:p w14:paraId="14E26C88" w14:textId="16FB32E2" w:rsidR="00EB590E" w:rsidRDefault="00EB590E">
      <w:pPr>
        <w:widowControl w:val="0"/>
        <w:autoSpaceDE w:val="0"/>
        <w:autoSpaceDN w:val="0"/>
        <w:adjustRightInd w:val="0"/>
        <w:ind w:left="709" w:hanging="425"/>
        <w:jc w:val="both"/>
        <w:rPr>
          <w:rFonts w:ascii="Garamond" w:hAnsi="Garamond"/>
          <w:sz w:val="22"/>
          <w:szCs w:val="22"/>
        </w:rPr>
      </w:pPr>
    </w:p>
    <w:p w14:paraId="3DDBBA3B" w14:textId="77777777" w:rsidR="00095FA1" w:rsidRPr="00EB590E" w:rsidRDefault="00095FA1">
      <w:pPr>
        <w:widowControl w:val="0"/>
        <w:autoSpaceDE w:val="0"/>
        <w:autoSpaceDN w:val="0"/>
        <w:adjustRightInd w:val="0"/>
        <w:ind w:left="709" w:hanging="425"/>
        <w:jc w:val="both"/>
        <w:rPr>
          <w:rFonts w:ascii="Garamond" w:hAnsi="Garamond"/>
          <w:sz w:val="22"/>
          <w:szCs w:val="22"/>
        </w:rPr>
      </w:pPr>
    </w:p>
    <w:p w14:paraId="4D6A529B" w14:textId="77777777" w:rsidR="00EB590E" w:rsidRPr="00EB590E" w:rsidRDefault="00EB590E">
      <w:pPr>
        <w:widowControl w:val="0"/>
        <w:autoSpaceDE w:val="0"/>
        <w:autoSpaceDN w:val="0"/>
        <w:adjustRightInd w:val="0"/>
        <w:ind w:left="709" w:hanging="425"/>
        <w:jc w:val="both"/>
        <w:rPr>
          <w:rFonts w:ascii="Garamond" w:hAnsi="Garamond"/>
          <w:sz w:val="22"/>
          <w:szCs w:val="22"/>
        </w:rPr>
      </w:pPr>
    </w:p>
    <w:p w14:paraId="02EFDCCE" w14:textId="77777777" w:rsidR="00305F74" w:rsidRPr="00EB590E" w:rsidRDefault="00CF54A3">
      <w:pPr>
        <w:widowControl w:val="0"/>
        <w:numPr>
          <w:ilvl w:val="0"/>
          <w:numId w:val="43"/>
        </w:numPr>
        <w:autoSpaceDE w:val="0"/>
        <w:autoSpaceDN w:val="0"/>
        <w:adjustRightInd w:val="0"/>
        <w:ind w:left="426" w:hanging="426"/>
        <w:jc w:val="both"/>
        <w:rPr>
          <w:rFonts w:ascii="Garamond" w:hAnsi="Garamond"/>
          <w:b/>
          <w:sz w:val="22"/>
          <w:szCs w:val="22"/>
        </w:rPr>
      </w:pPr>
      <w:r w:rsidRPr="00EB590E">
        <w:rPr>
          <w:rFonts w:ascii="Garamond" w:hAnsi="Garamond"/>
          <w:b/>
          <w:sz w:val="22"/>
          <w:szCs w:val="22"/>
        </w:rPr>
        <w:lastRenderedPageBreak/>
        <w:t>Formal complaint</w:t>
      </w:r>
    </w:p>
    <w:p w14:paraId="46F66BCE" w14:textId="77777777" w:rsidR="00305F74" w:rsidRPr="00EB590E" w:rsidRDefault="00305F74">
      <w:pPr>
        <w:widowControl w:val="0"/>
        <w:autoSpaceDE w:val="0"/>
        <w:autoSpaceDN w:val="0"/>
        <w:adjustRightInd w:val="0"/>
        <w:ind w:left="709" w:hanging="425"/>
        <w:jc w:val="both"/>
        <w:rPr>
          <w:rFonts w:ascii="Garamond" w:hAnsi="Garamond"/>
          <w:sz w:val="22"/>
          <w:szCs w:val="22"/>
        </w:rPr>
      </w:pPr>
    </w:p>
    <w:p w14:paraId="769294AD" w14:textId="77777777" w:rsidR="00305F74" w:rsidRPr="00EB590E" w:rsidRDefault="00CF54A3">
      <w:pPr>
        <w:widowControl w:val="0"/>
        <w:tabs>
          <w:tab w:val="left" w:pos="-1701"/>
        </w:tabs>
        <w:autoSpaceDE w:val="0"/>
        <w:autoSpaceDN w:val="0"/>
        <w:adjustRightInd w:val="0"/>
        <w:jc w:val="both"/>
        <w:rPr>
          <w:rFonts w:ascii="Garamond" w:hAnsi="Garamond"/>
          <w:sz w:val="22"/>
          <w:szCs w:val="22"/>
        </w:rPr>
      </w:pPr>
      <w:r w:rsidRPr="00EB590E">
        <w:rPr>
          <w:rFonts w:ascii="Garamond" w:hAnsi="Garamond"/>
          <w:sz w:val="22"/>
          <w:szCs w:val="22"/>
        </w:rPr>
        <w:t xml:space="preserve">Where the informal approach fails or if the harassment is more serious, you should bring the matter to the attention of </w:t>
      </w:r>
      <w:r w:rsidRPr="00EB590E">
        <w:rPr>
          <w:rFonts w:ascii="Garamond" w:hAnsi="Garamond" w:cs="Arial"/>
          <w:sz w:val="22"/>
          <w:szCs w:val="22"/>
        </w:rPr>
        <w:t xml:space="preserve">the Director </w:t>
      </w:r>
      <w:r w:rsidRPr="00EB590E">
        <w:rPr>
          <w:rFonts w:ascii="Garamond" w:hAnsi="Garamond"/>
          <w:sz w:val="22"/>
          <w:szCs w:val="22"/>
        </w:rPr>
        <w:t>as a formal written complaint and again your confidential helper can assist you in this. If possible, you should keep notes of the harassment so that the written complaint can include:</w:t>
      </w:r>
    </w:p>
    <w:p w14:paraId="705EB5B1" w14:textId="77777777" w:rsidR="00305F74" w:rsidRPr="00EB590E" w:rsidRDefault="00305F74">
      <w:pPr>
        <w:widowControl w:val="0"/>
        <w:autoSpaceDE w:val="0"/>
        <w:autoSpaceDN w:val="0"/>
        <w:adjustRightInd w:val="0"/>
        <w:ind w:left="1276" w:hanging="284"/>
        <w:jc w:val="both"/>
        <w:rPr>
          <w:rFonts w:ascii="Garamond" w:hAnsi="Garamond"/>
          <w:sz w:val="22"/>
          <w:szCs w:val="22"/>
        </w:rPr>
      </w:pPr>
    </w:p>
    <w:p w14:paraId="7C6D4973" w14:textId="374FA60C" w:rsidR="00305F74" w:rsidRPr="00EB590E" w:rsidRDefault="00CF54A3">
      <w:pPr>
        <w:widowControl w:val="0"/>
        <w:numPr>
          <w:ilvl w:val="0"/>
          <w:numId w:val="44"/>
        </w:numPr>
        <w:autoSpaceDE w:val="0"/>
        <w:autoSpaceDN w:val="0"/>
        <w:adjustRightInd w:val="0"/>
        <w:ind w:left="709" w:hanging="283"/>
        <w:jc w:val="both"/>
        <w:rPr>
          <w:rFonts w:ascii="Garamond" w:hAnsi="Garamond"/>
          <w:sz w:val="22"/>
          <w:szCs w:val="22"/>
        </w:rPr>
      </w:pPr>
      <w:r w:rsidRPr="00EB590E">
        <w:rPr>
          <w:rFonts w:ascii="Garamond" w:hAnsi="Garamond"/>
          <w:sz w:val="22"/>
          <w:szCs w:val="22"/>
        </w:rPr>
        <w:tab/>
        <w:t xml:space="preserve">the name of the alleged </w:t>
      </w:r>
      <w:r w:rsidR="00095FA1" w:rsidRPr="00EB590E">
        <w:rPr>
          <w:rFonts w:ascii="Garamond" w:hAnsi="Garamond"/>
          <w:sz w:val="22"/>
          <w:szCs w:val="22"/>
        </w:rPr>
        <w:t>harasser.</w:t>
      </w:r>
    </w:p>
    <w:p w14:paraId="07A7AE40" w14:textId="77777777" w:rsidR="00305F74" w:rsidRPr="00EB590E" w:rsidRDefault="00305F74">
      <w:pPr>
        <w:widowControl w:val="0"/>
        <w:autoSpaceDE w:val="0"/>
        <w:autoSpaceDN w:val="0"/>
        <w:adjustRightInd w:val="0"/>
        <w:ind w:left="709"/>
        <w:jc w:val="both"/>
        <w:rPr>
          <w:rFonts w:ascii="Garamond" w:hAnsi="Garamond"/>
          <w:sz w:val="22"/>
          <w:szCs w:val="22"/>
        </w:rPr>
      </w:pPr>
    </w:p>
    <w:p w14:paraId="46D48F43" w14:textId="2E61D9E3" w:rsidR="00305F74" w:rsidRPr="00EB590E" w:rsidRDefault="00CF54A3">
      <w:pPr>
        <w:widowControl w:val="0"/>
        <w:numPr>
          <w:ilvl w:val="0"/>
          <w:numId w:val="44"/>
        </w:numPr>
        <w:autoSpaceDE w:val="0"/>
        <w:autoSpaceDN w:val="0"/>
        <w:adjustRightInd w:val="0"/>
        <w:ind w:left="709" w:hanging="283"/>
        <w:jc w:val="both"/>
        <w:rPr>
          <w:rFonts w:ascii="Garamond" w:hAnsi="Garamond"/>
          <w:sz w:val="22"/>
          <w:szCs w:val="22"/>
        </w:rPr>
      </w:pPr>
      <w:r w:rsidRPr="00EB590E">
        <w:rPr>
          <w:rFonts w:ascii="Garamond" w:hAnsi="Garamond"/>
          <w:sz w:val="22"/>
          <w:szCs w:val="22"/>
        </w:rPr>
        <w:t xml:space="preserve">the nature of the alleged </w:t>
      </w:r>
      <w:r w:rsidR="00095FA1" w:rsidRPr="00EB590E">
        <w:rPr>
          <w:rFonts w:ascii="Garamond" w:hAnsi="Garamond"/>
          <w:sz w:val="22"/>
          <w:szCs w:val="22"/>
        </w:rPr>
        <w:t>harassment.</w:t>
      </w:r>
    </w:p>
    <w:p w14:paraId="6388D827" w14:textId="77777777" w:rsidR="00305F74" w:rsidRPr="00EB590E" w:rsidRDefault="00305F74">
      <w:pPr>
        <w:widowControl w:val="0"/>
        <w:autoSpaceDE w:val="0"/>
        <w:autoSpaceDN w:val="0"/>
        <w:adjustRightInd w:val="0"/>
        <w:ind w:left="709"/>
        <w:jc w:val="both"/>
        <w:rPr>
          <w:rFonts w:ascii="Garamond" w:hAnsi="Garamond"/>
          <w:sz w:val="22"/>
          <w:szCs w:val="22"/>
        </w:rPr>
      </w:pPr>
    </w:p>
    <w:p w14:paraId="13D92FB4" w14:textId="7B1F16EA" w:rsidR="00305F74" w:rsidRPr="00EB590E" w:rsidRDefault="00CF54A3">
      <w:pPr>
        <w:widowControl w:val="0"/>
        <w:numPr>
          <w:ilvl w:val="0"/>
          <w:numId w:val="44"/>
        </w:numPr>
        <w:autoSpaceDE w:val="0"/>
        <w:autoSpaceDN w:val="0"/>
        <w:adjustRightInd w:val="0"/>
        <w:ind w:left="709" w:hanging="283"/>
        <w:jc w:val="both"/>
        <w:rPr>
          <w:rFonts w:ascii="Garamond" w:hAnsi="Garamond"/>
          <w:sz w:val="22"/>
          <w:szCs w:val="22"/>
        </w:rPr>
      </w:pPr>
      <w:r w:rsidRPr="00EB590E">
        <w:rPr>
          <w:rFonts w:ascii="Garamond" w:hAnsi="Garamond"/>
          <w:sz w:val="22"/>
          <w:szCs w:val="22"/>
        </w:rPr>
        <w:t xml:space="preserve">the dates and times when the alleged harassment </w:t>
      </w:r>
      <w:r w:rsidR="00095FA1" w:rsidRPr="00EB590E">
        <w:rPr>
          <w:rFonts w:ascii="Garamond" w:hAnsi="Garamond"/>
          <w:sz w:val="22"/>
          <w:szCs w:val="22"/>
        </w:rPr>
        <w:t>occurred.</w:t>
      </w:r>
    </w:p>
    <w:p w14:paraId="0E07D693" w14:textId="77777777" w:rsidR="00305F74" w:rsidRPr="00EB590E" w:rsidRDefault="00305F74">
      <w:pPr>
        <w:widowControl w:val="0"/>
        <w:autoSpaceDE w:val="0"/>
        <w:autoSpaceDN w:val="0"/>
        <w:adjustRightInd w:val="0"/>
        <w:ind w:left="709"/>
        <w:jc w:val="both"/>
        <w:rPr>
          <w:rFonts w:ascii="Garamond" w:hAnsi="Garamond"/>
          <w:sz w:val="22"/>
          <w:szCs w:val="22"/>
        </w:rPr>
      </w:pPr>
    </w:p>
    <w:p w14:paraId="5DBF7222" w14:textId="77777777" w:rsidR="00305F74" w:rsidRPr="00EB590E" w:rsidRDefault="00CF54A3">
      <w:pPr>
        <w:widowControl w:val="0"/>
        <w:numPr>
          <w:ilvl w:val="0"/>
          <w:numId w:val="44"/>
        </w:numPr>
        <w:autoSpaceDE w:val="0"/>
        <w:autoSpaceDN w:val="0"/>
        <w:adjustRightInd w:val="0"/>
        <w:ind w:left="709" w:hanging="283"/>
        <w:jc w:val="both"/>
        <w:rPr>
          <w:rFonts w:ascii="Garamond" w:hAnsi="Garamond"/>
          <w:sz w:val="22"/>
          <w:szCs w:val="22"/>
        </w:rPr>
      </w:pPr>
      <w:r w:rsidRPr="00EB590E">
        <w:rPr>
          <w:rFonts w:ascii="Garamond" w:hAnsi="Garamond"/>
          <w:sz w:val="22"/>
          <w:szCs w:val="22"/>
        </w:rPr>
        <w:t>the names of any witnesses; and</w:t>
      </w:r>
    </w:p>
    <w:p w14:paraId="148A6D0D" w14:textId="77777777" w:rsidR="00305F74" w:rsidRPr="00EB590E" w:rsidRDefault="00305F74">
      <w:pPr>
        <w:widowControl w:val="0"/>
        <w:autoSpaceDE w:val="0"/>
        <w:autoSpaceDN w:val="0"/>
        <w:adjustRightInd w:val="0"/>
        <w:ind w:left="709"/>
        <w:jc w:val="both"/>
        <w:rPr>
          <w:rFonts w:ascii="Garamond" w:hAnsi="Garamond"/>
          <w:sz w:val="22"/>
          <w:szCs w:val="22"/>
        </w:rPr>
      </w:pPr>
    </w:p>
    <w:p w14:paraId="1D865860" w14:textId="77777777" w:rsidR="00305F74" w:rsidRPr="00EB590E" w:rsidRDefault="00CF54A3">
      <w:pPr>
        <w:widowControl w:val="0"/>
        <w:numPr>
          <w:ilvl w:val="0"/>
          <w:numId w:val="44"/>
        </w:numPr>
        <w:autoSpaceDE w:val="0"/>
        <w:autoSpaceDN w:val="0"/>
        <w:adjustRightInd w:val="0"/>
        <w:ind w:left="709" w:hanging="283"/>
        <w:jc w:val="both"/>
        <w:rPr>
          <w:rFonts w:ascii="Garamond" w:hAnsi="Garamond"/>
          <w:sz w:val="22"/>
          <w:szCs w:val="22"/>
        </w:rPr>
      </w:pPr>
      <w:r w:rsidRPr="00EB590E">
        <w:rPr>
          <w:rFonts w:ascii="Garamond" w:hAnsi="Garamond"/>
          <w:sz w:val="22"/>
          <w:szCs w:val="22"/>
        </w:rPr>
        <w:t>any action already taken by you to stop the alleged harassment.</w:t>
      </w:r>
    </w:p>
    <w:p w14:paraId="45F92DBF" w14:textId="77777777" w:rsidR="00305F74" w:rsidRPr="00EB590E" w:rsidRDefault="00305F74">
      <w:pPr>
        <w:widowControl w:val="0"/>
        <w:autoSpaceDE w:val="0"/>
        <w:autoSpaceDN w:val="0"/>
        <w:adjustRightInd w:val="0"/>
        <w:ind w:left="284"/>
        <w:jc w:val="both"/>
        <w:rPr>
          <w:rFonts w:ascii="Garamond" w:hAnsi="Garamond"/>
          <w:sz w:val="22"/>
          <w:szCs w:val="22"/>
        </w:rPr>
      </w:pPr>
    </w:p>
    <w:p w14:paraId="035CCE2F" w14:textId="74F9B538" w:rsidR="00305F74" w:rsidRPr="00EB590E" w:rsidRDefault="00CF54A3">
      <w:pPr>
        <w:widowControl w:val="0"/>
        <w:autoSpaceDE w:val="0"/>
        <w:autoSpaceDN w:val="0"/>
        <w:adjustRightInd w:val="0"/>
        <w:jc w:val="both"/>
        <w:rPr>
          <w:rFonts w:ascii="Garamond" w:hAnsi="Garamond"/>
          <w:sz w:val="22"/>
          <w:szCs w:val="22"/>
        </w:rPr>
      </w:pPr>
      <w:r w:rsidRPr="00EB590E">
        <w:rPr>
          <w:rFonts w:ascii="Garamond" w:hAnsi="Garamond"/>
          <w:sz w:val="22"/>
          <w:szCs w:val="22"/>
        </w:rPr>
        <w:t xml:space="preserve">On receipt of a formal </w:t>
      </w:r>
      <w:r w:rsidR="00095FA1" w:rsidRPr="00EB590E">
        <w:rPr>
          <w:rFonts w:ascii="Garamond" w:hAnsi="Garamond"/>
          <w:sz w:val="22"/>
          <w:szCs w:val="22"/>
        </w:rPr>
        <w:t>complaint,</w:t>
      </w:r>
      <w:r w:rsidRPr="00EB590E">
        <w:rPr>
          <w:rFonts w:ascii="Garamond" w:hAnsi="Garamond"/>
          <w:sz w:val="22"/>
          <w:szCs w:val="22"/>
        </w:rPr>
        <w:t xml:space="preserve"> we will take action to separate you from the alleged harasser to enable an uninterrupted investigation to take place. This may involve a temporary transfer of the alleged harasser to another work area or suspension with contractual pay until the matter has been resolved.</w:t>
      </w:r>
    </w:p>
    <w:p w14:paraId="1A5E93BA" w14:textId="77777777" w:rsidR="00305F74" w:rsidRPr="00EB590E" w:rsidRDefault="00305F74">
      <w:pPr>
        <w:widowControl w:val="0"/>
        <w:autoSpaceDE w:val="0"/>
        <w:autoSpaceDN w:val="0"/>
        <w:adjustRightInd w:val="0"/>
        <w:ind w:left="709"/>
        <w:jc w:val="both"/>
        <w:rPr>
          <w:rFonts w:ascii="Garamond" w:hAnsi="Garamond"/>
          <w:sz w:val="22"/>
          <w:szCs w:val="22"/>
        </w:rPr>
      </w:pPr>
    </w:p>
    <w:p w14:paraId="39561851" w14:textId="77777777" w:rsidR="00305F74" w:rsidRPr="00EB590E" w:rsidRDefault="00CF54A3">
      <w:pPr>
        <w:widowControl w:val="0"/>
        <w:autoSpaceDE w:val="0"/>
        <w:autoSpaceDN w:val="0"/>
        <w:adjustRightInd w:val="0"/>
        <w:jc w:val="both"/>
        <w:rPr>
          <w:rFonts w:ascii="Garamond" w:hAnsi="Garamond"/>
          <w:sz w:val="22"/>
          <w:szCs w:val="22"/>
        </w:rPr>
      </w:pPr>
      <w:r w:rsidRPr="00EB590E">
        <w:rPr>
          <w:rFonts w:ascii="Garamond" w:hAnsi="Garamond"/>
          <w:sz w:val="22"/>
          <w:szCs w:val="22"/>
        </w:rPr>
        <w:t>The person dealing with the complaint will invite you to attend a meeting, at a reasonable time and location, to discuss the matter and carry out a thorough investigation. You have the right to be accompanied at such a meeting by your confidential helper or another work colleague of your choice and you must take all reasonable steps to attend. Those involved in the investigation will be expected to act in confidence and any breach of confidence will be a disciplinary matter.</w:t>
      </w:r>
    </w:p>
    <w:p w14:paraId="36EFBBC9" w14:textId="77777777" w:rsidR="00305F74" w:rsidRPr="00EB590E" w:rsidRDefault="00305F74">
      <w:pPr>
        <w:widowControl w:val="0"/>
        <w:autoSpaceDE w:val="0"/>
        <w:autoSpaceDN w:val="0"/>
        <w:adjustRightInd w:val="0"/>
        <w:ind w:left="709"/>
        <w:jc w:val="both"/>
        <w:rPr>
          <w:rFonts w:ascii="Garamond" w:hAnsi="Garamond"/>
          <w:sz w:val="22"/>
          <w:szCs w:val="22"/>
        </w:rPr>
      </w:pPr>
    </w:p>
    <w:p w14:paraId="2603D820" w14:textId="77777777" w:rsidR="00305F74" w:rsidRPr="00EB590E" w:rsidRDefault="00CF54A3">
      <w:pPr>
        <w:jc w:val="both"/>
        <w:rPr>
          <w:rFonts w:ascii="Garamond" w:hAnsi="Garamond"/>
          <w:sz w:val="22"/>
          <w:szCs w:val="22"/>
        </w:rPr>
      </w:pPr>
      <w:r w:rsidRPr="00EB590E">
        <w:rPr>
          <w:rFonts w:ascii="Garamond" w:hAnsi="Garamond"/>
          <w:sz w:val="22"/>
          <w:szCs w:val="22"/>
        </w:rPr>
        <w:t>On conclusion of the investigation, which will normally be within ten working days of the meeting with you, the decision of the investigator, detailing the findings, will be sent in writing to you.</w:t>
      </w:r>
    </w:p>
    <w:p w14:paraId="7C870FC0" w14:textId="77777777" w:rsidR="00305F74" w:rsidRPr="00EB590E" w:rsidRDefault="00305F74">
      <w:pPr>
        <w:widowControl w:val="0"/>
        <w:autoSpaceDE w:val="0"/>
        <w:autoSpaceDN w:val="0"/>
        <w:adjustRightInd w:val="0"/>
        <w:ind w:left="709"/>
        <w:jc w:val="both"/>
        <w:rPr>
          <w:rFonts w:ascii="Garamond" w:hAnsi="Garamond"/>
          <w:sz w:val="22"/>
          <w:szCs w:val="22"/>
        </w:rPr>
      </w:pPr>
    </w:p>
    <w:p w14:paraId="64742791" w14:textId="77777777" w:rsidR="00305F74" w:rsidRPr="00EB590E" w:rsidRDefault="00CF54A3">
      <w:pPr>
        <w:widowControl w:val="0"/>
        <w:autoSpaceDE w:val="0"/>
        <w:autoSpaceDN w:val="0"/>
        <w:adjustRightInd w:val="0"/>
        <w:jc w:val="both"/>
        <w:rPr>
          <w:rFonts w:ascii="Garamond" w:hAnsi="Garamond"/>
          <w:sz w:val="22"/>
          <w:szCs w:val="22"/>
        </w:rPr>
      </w:pPr>
      <w:r w:rsidRPr="00EB590E">
        <w:rPr>
          <w:rFonts w:ascii="Garamond" w:hAnsi="Garamond"/>
          <w:sz w:val="22"/>
          <w:szCs w:val="22"/>
        </w:rPr>
        <w:t>You have the right to appeal against the findings of the investigator in accordance with the appeal provisions of the grievance procedure.</w:t>
      </w:r>
    </w:p>
    <w:p w14:paraId="571ED864" w14:textId="77777777" w:rsidR="00305F74" w:rsidRPr="00EB590E" w:rsidRDefault="00305F74">
      <w:pPr>
        <w:widowControl w:val="0"/>
        <w:autoSpaceDE w:val="0"/>
        <w:autoSpaceDN w:val="0"/>
        <w:adjustRightInd w:val="0"/>
        <w:jc w:val="both"/>
        <w:rPr>
          <w:rFonts w:ascii="Garamond" w:hAnsi="Garamond"/>
          <w:sz w:val="22"/>
          <w:szCs w:val="22"/>
        </w:rPr>
      </w:pPr>
    </w:p>
    <w:p w14:paraId="556051B0" w14:textId="77777777" w:rsidR="00305F74" w:rsidRPr="00EB590E" w:rsidRDefault="00CF54A3">
      <w:pPr>
        <w:pStyle w:val="BodyBoldRed"/>
        <w:numPr>
          <w:ilvl w:val="0"/>
          <w:numId w:val="38"/>
        </w:numPr>
        <w:spacing w:after="120"/>
        <w:ind w:left="426" w:hanging="426"/>
      </w:pPr>
      <w:r w:rsidRPr="00EB590E">
        <w:t>DISCIPLINARY ACTION</w:t>
      </w:r>
    </w:p>
    <w:p w14:paraId="6B2AB336" w14:textId="77777777" w:rsidR="00305F74" w:rsidRPr="00EB590E" w:rsidRDefault="00CF54A3">
      <w:pPr>
        <w:widowControl w:val="0"/>
        <w:autoSpaceDE w:val="0"/>
        <w:autoSpaceDN w:val="0"/>
        <w:adjustRightInd w:val="0"/>
        <w:ind w:left="426" w:hanging="426"/>
        <w:jc w:val="both"/>
        <w:rPr>
          <w:rFonts w:ascii="Garamond" w:hAnsi="Garamond"/>
          <w:sz w:val="22"/>
          <w:szCs w:val="22"/>
        </w:rPr>
      </w:pPr>
      <w:r w:rsidRPr="00EB590E">
        <w:rPr>
          <w:rFonts w:ascii="Garamond" w:hAnsi="Garamond"/>
          <w:sz w:val="22"/>
          <w:szCs w:val="22"/>
        </w:rPr>
        <w:t xml:space="preserve">1) </w:t>
      </w:r>
      <w:r w:rsidRPr="00EB590E">
        <w:rPr>
          <w:rFonts w:ascii="Garamond" w:hAnsi="Garamond"/>
          <w:sz w:val="22"/>
          <w:szCs w:val="22"/>
        </w:rPr>
        <w:tab/>
        <w:t>If the decision is that the allegation is well founded, the harasser will be liable to disciplinary action in accordance with our disciplinary procedure. An employee who receives a formal warning or who is dismissed for harassment may appeal by using our capability/disciplinary appeal procedure.</w:t>
      </w:r>
    </w:p>
    <w:p w14:paraId="602A1C7F" w14:textId="77777777" w:rsidR="00305F74" w:rsidRPr="00EB590E" w:rsidRDefault="00305F74">
      <w:pPr>
        <w:widowControl w:val="0"/>
        <w:autoSpaceDE w:val="0"/>
        <w:autoSpaceDN w:val="0"/>
        <w:adjustRightInd w:val="0"/>
        <w:ind w:left="426" w:hanging="426"/>
        <w:jc w:val="both"/>
        <w:rPr>
          <w:rFonts w:ascii="Garamond" w:hAnsi="Garamond"/>
          <w:sz w:val="22"/>
          <w:szCs w:val="22"/>
        </w:rPr>
      </w:pPr>
    </w:p>
    <w:p w14:paraId="4A9413F8" w14:textId="77777777" w:rsidR="00305F74" w:rsidRPr="00EB590E" w:rsidRDefault="00CF54A3">
      <w:pPr>
        <w:widowControl w:val="0"/>
        <w:autoSpaceDE w:val="0"/>
        <w:autoSpaceDN w:val="0"/>
        <w:adjustRightInd w:val="0"/>
        <w:ind w:left="426" w:hanging="426"/>
        <w:jc w:val="both"/>
        <w:rPr>
          <w:rFonts w:ascii="Garamond" w:hAnsi="Garamond"/>
          <w:sz w:val="22"/>
          <w:szCs w:val="22"/>
        </w:rPr>
      </w:pPr>
      <w:r w:rsidRPr="00EB590E">
        <w:rPr>
          <w:rFonts w:ascii="Garamond" w:hAnsi="Garamond"/>
          <w:sz w:val="22"/>
          <w:szCs w:val="22"/>
        </w:rPr>
        <w:t>2)</w:t>
      </w:r>
      <w:r w:rsidRPr="00EB590E">
        <w:rPr>
          <w:rFonts w:ascii="Garamond" w:hAnsi="Garamond"/>
          <w:sz w:val="22"/>
          <w:szCs w:val="22"/>
        </w:rPr>
        <w:tab/>
        <w:t>When deciding on the level of disciplinary sanction to be applied, we will take into consideration aggravating factors such as abuse of power over a more junior colleague.</w:t>
      </w:r>
    </w:p>
    <w:p w14:paraId="2DCEF726" w14:textId="77777777" w:rsidR="00305F74" w:rsidRPr="00EB590E" w:rsidRDefault="00305F74">
      <w:pPr>
        <w:widowControl w:val="0"/>
        <w:autoSpaceDE w:val="0"/>
        <w:autoSpaceDN w:val="0"/>
        <w:adjustRightInd w:val="0"/>
        <w:ind w:left="426" w:hanging="426"/>
        <w:jc w:val="both"/>
        <w:rPr>
          <w:rFonts w:ascii="Garamond" w:hAnsi="Garamond"/>
          <w:sz w:val="22"/>
          <w:szCs w:val="22"/>
        </w:rPr>
      </w:pPr>
    </w:p>
    <w:p w14:paraId="77EC2F6A" w14:textId="17A05353" w:rsidR="00305F74" w:rsidRPr="00EB590E" w:rsidRDefault="00CF54A3">
      <w:pPr>
        <w:widowControl w:val="0"/>
        <w:autoSpaceDE w:val="0"/>
        <w:autoSpaceDN w:val="0"/>
        <w:adjustRightInd w:val="0"/>
        <w:ind w:left="426" w:hanging="426"/>
        <w:jc w:val="both"/>
        <w:rPr>
          <w:rFonts w:ascii="Garamond" w:hAnsi="Garamond"/>
          <w:sz w:val="22"/>
          <w:szCs w:val="22"/>
        </w:rPr>
      </w:pPr>
      <w:r w:rsidRPr="00EB590E">
        <w:rPr>
          <w:rFonts w:ascii="Garamond" w:hAnsi="Garamond"/>
          <w:sz w:val="22"/>
          <w:szCs w:val="22"/>
        </w:rPr>
        <w:t>3)</w:t>
      </w:r>
      <w:r w:rsidRPr="00EB590E">
        <w:rPr>
          <w:rFonts w:ascii="Garamond" w:hAnsi="Garamond"/>
          <w:sz w:val="22"/>
          <w:szCs w:val="22"/>
        </w:rPr>
        <w:tab/>
        <w:t xml:space="preserve">If you bring a complaint of harassment you will not be victimised for having brought the complaint.  </w:t>
      </w:r>
      <w:r w:rsidR="00095FA1" w:rsidRPr="00EB590E">
        <w:rPr>
          <w:rFonts w:ascii="Garamond" w:hAnsi="Garamond"/>
          <w:sz w:val="22"/>
          <w:szCs w:val="22"/>
        </w:rPr>
        <w:t>However,</w:t>
      </w:r>
      <w:r w:rsidRPr="00EB590E">
        <w:rPr>
          <w:rFonts w:ascii="Garamond" w:hAnsi="Garamond"/>
          <w:sz w:val="22"/>
          <w:szCs w:val="22"/>
        </w:rPr>
        <w:t xml:space="preserve"> if it is concluded that the complaint is both untrue and has been brought with malicious intent, disciplinary action will be taken against you.</w:t>
      </w:r>
    </w:p>
    <w:p w14:paraId="3AE3E1B4" w14:textId="77777777" w:rsidR="00305F74" w:rsidRPr="00EB590E" w:rsidRDefault="00305F74">
      <w:pPr>
        <w:tabs>
          <w:tab w:val="left" w:pos="426"/>
        </w:tabs>
        <w:autoSpaceDE w:val="0"/>
        <w:autoSpaceDN w:val="0"/>
        <w:adjustRightInd w:val="0"/>
        <w:spacing w:after="120"/>
        <w:jc w:val="both"/>
        <w:rPr>
          <w:rFonts w:ascii="Arial" w:hAnsi="Arial" w:cs="Arial"/>
          <w:b/>
          <w:bCs/>
          <w:szCs w:val="18"/>
          <w:lang w:eastAsia="en-GB"/>
        </w:rPr>
      </w:pPr>
    </w:p>
    <w:p w14:paraId="53569B51" w14:textId="77777777" w:rsidR="00305F74" w:rsidRPr="00EB590E" w:rsidRDefault="00CF54A3">
      <w:pPr>
        <w:pStyle w:val="BodyBoldRed"/>
        <w:numPr>
          <w:ilvl w:val="0"/>
          <w:numId w:val="38"/>
        </w:numPr>
        <w:spacing w:after="120"/>
        <w:ind w:left="426" w:hanging="426"/>
      </w:pPr>
      <w:r w:rsidRPr="00EB590E">
        <w:t>THIRD PARTY HARASSMENT</w:t>
      </w:r>
    </w:p>
    <w:p w14:paraId="3C9165F7" w14:textId="77777777" w:rsidR="00305F74" w:rsidRPr="00EB590E" w:rsidRDefault="00CF54A3">
      <w:pPr>
        <w:widowControl w:val="0"/>
        <w:autoSpaceDE w:val="0"/>
        <w:autoSpaceDN w:val="0"/>
        <w:adjustRightInd w:val="0"/>
        <w:ind w:left="426" w:hanging="426"/>
        <w:jc w:val="both"/>
        <w:rPr>
          <w:rFonts w:ascii="Garamond" w:hAnsi="Garamond" w:cs="Arial"/>
          <w:sz w:val="22"/>
          <w:szCs w:val="22"/>
        </w:rPr>
      </w:pPr>
      <w:r w:rsidRPr="00EB590E">
        <w:rPr>
          <w:rFonts w:ascii="Garamond" w:hAnsi="Garamond" w:cs="Arial"/>
          <w:sz w:val="22"/>
          <w:szCs w:val="22"/>
        </w:rPr>
        <w:t>1)</w:t>
      </w:r>
      <w:r w:rsidRPr="00EB590E">
        <w:rPr>
          <w:rFonts w:ascii="Garamond" w:hAnsi="Garamond" w:cs="Arial"/>
          <w:sz w:val="22"/>
          <w:szCs w:val="22"/>
        </w:rPr>
        <w:tab/>
        <w:t xml:space="preserve">Third party harassment occurs when one of our workforce is subjected to harassment by someone who is not part of our workforce but who is encountered in connection with work. This includes our customers, suppliers, members of the public. Third party harassment of our workforce will not be tolerated. </w:t>
      </w:r>
    </w:p>
    <w:p w14:paraId="31019204" w14:textId="77777777" w:rsidR="00305F74" w:rsidRPr="00EB590E" w:rsidRDefault="00305F74">
      <w:pPr>
        <w:widowControl w:val="0"/>
        <w:autoSpaceDE w:val="0"/>
        <w:autoSpaceDN w:val="0"/>
        <w:adjustRightInd w:val="0"/>
        <w:jc w:val="both"/>
        <w:rPr>
          <w:rFonts w:ascii="Garamond" w:hAnsi="Garamond" w:cs="Arial"/>
          <w:sz w:val="22"/>
          <w:szCs w:val="22"/>
        </w:rPr>
      </w:pPr>
    </w:p>
    <w:p w14:paraId="244B82C4" w14:textId="77777777" w:rsidR="00305F74" w:rsidRPr="00EB590E" w:rsidRDefault="00CF54A3">
      <w:pPr>
        <w:widowControl w:val="0"/>
        <w:tabs>
          <w:tab w:val="left" w:pos="426"/>
        </w:tabs>
        <w:autoSpaceDE w:val="0"/>
        <w:autoSpaceDN w:val="0"/>
        <w:adjustRightInd w:val="0"/>
        <w:jc w:val="both"/>
        <w:rPr>
          <w:rFonts w:ascii="Garamond" w:hAnsi="Garamond" w:cs="Arial"/>
          <w:sz w:val="22"/>
          <w:szCs w:val="22"/>
        </w:rPr>
      </w:pPr>
      <w:r w:rsidRPr="00EB590E">
        <w:rPr>
          <w:rFonts w:ascii="Garamond" w:hAnsi="Garamond" w:cs="Arial"/>
          <w:sz w:val="22"/>
          <w:szCs w:val="22"/>
        </w:rPr>
        <w:t>2)</w:t>
      </w:r>
      <w:r w:rsidRPr="00EB590E">
        <w:rPr>
          <w:rFonts w:ascii="Garamond" w:hAnsi="Garamond" w:cs="Arial"/>
          <w:sz w:val="22"/>
          <w:szCs w:val="22"/>
        </w:rPr>
        <w:tab/>
        <w:t>In order to prevent third party harassment from occurring, we have:</w:t>
      </w:r>
    </w:p>
    <w:p w14:paraId="7FE44E79" w14:textId="77777777" w:rsidR="00305F74" w:rsidRPr="00EB590E" w:rsidRDefault="00305F74">
      <w:pPr>
        <w:widowControl w:val="0"/>
        <w:autoSpaceDE w:val="0"/>
        <w:autoSpaceDN w:val="0"/>
        <w:adjustRightInd w:val="0"/>
        <w:jc w:val="both"/>
        <w:rPr>
          <w:rFonts w:ascii="Garamond" w:hAnsi="Garamond" w:cs="Arial"/>
          <w:sz w:val="22"/>
          <w:szCs w:val="22"/>
        </w:rPr>
      </w:pPr>
    </w:p>
    <w:p w14:paraId="74A37DC7" w14:textId="77777777" w:rsidR="00305F74" w:rsidRPr="00EB590E" w:rsidRDefault="00CF54A3" w:rsidP="00EB590E">
      <w:pPr>
        <w:widowControl w:val="0"/>
        <w:numPr>
          <w:ilvl w:val="1"/>
          <w:numId w:val="43"/>
        </w:numPr>
        <w:autoSpaceDE w:val="0"/>
        <w:autoSpaceDN w:val="0"/>
        <w:adjustRightInd w:val="0"/>
        <w:ind w:left="709" w:hanging="283"/>
        <w:jc w:val="both"/>
        <w:rPr>
          <w:rFonts w:ascii="Garamond" w:hAnsi="Garamond" w:cs="Arial"/>
          <w:sz w:val="22"/>
          <w:szCs w:val="22"/>
        </w:rPr>
      </w:pPr>
      <w:r w:rsidRPr="00EB590E">
        <w:rPr>
          <w:rFonts w:ascii="Garamond" w:hAnsi="Garamond" w:cs="Arial"/>
          <w:sz w:val="22"/>
          <w:szCs w:val="22"/>
        </w:rPr>
        <w:t xml:space="preserve">attached signage to the walls of the areas within the workplace where customers are present to warn that harassment of our staff is not acceptable </w:t>
      </w:r>
    </w:p>
    <w:p w14:paraId="3F1D2504" w14:textId="77777777" w:rsidR="00305F74" w:rsidRPr="00EB590E" w:rsidRDefault="00CF54A3">
      <w:pPr>
        <w:widowControl w:val="0"/>
        <w:autoSpaceDE w:val="0"/>
        <w:autoSpaceDN w:val="0"/>
        <w:adjustRightInd w:val="0"/>
        <w:jc w:val="both"/>
        <w:rPr>
          <w:rFonts w:ascii="Garamond" w:hAnsi="Garamond" w:cs="Arial"/>
          <w:sz w:val="22"/>
          <w:szCs w:val="22"/>
        </w:rPr>
      </w:pPr>
      <w:r w:rsidRPr="00EB590E">
        <w:rPr>
          <w:rFonts w:ascii="Garamond" w:hAnsi="Garamond" w:cs="Arial"/>
          <w:sz w:val="22"/>
          <w:szCs w:val="22"/>
        </w:rPr>
        <w:t>Should you be subjected to third party harassment, you are encouraged to report this as soon as possible to the Director.</w:t>
      </w:r>
    </w:p>
    <w:p w14:paraId="5C21EFAE" w14:textId="77777777" w:rsidR="00305F74" w:rsidRPr="00EB590E" w:rsidRDefault="00CF54A3">
      <w:pPr>
        <w:widowControl w:val="0"/>
        <w:autoSpaceDE w:val="0"/>
        <w:autoSpaceDN w:val="0"/>
        <w:adjustRightInd w:val="0"/>
        <w:jc w:val="both"/>
        <w:rPr>
          <w:rFonts w:ascii="Garamond" w:hAnsi="Garamond" w:cs="Arial"/>
          <w:sz w:val="22"/>
          <w:szCs w:val="22"/>
        </w:rPr>
      </w:pPr>
      <w:r w:rsidRPr="00EB590E">
        <w:rPr>
          <w:rFonts w:ascii="Garamond" w:hAnsi="Garamond" w:cs="Arial"/>
          <w:sz w:val="22"/>
          <w:szCs w:val="22"/>
        </w:rPr>
        <w:t xml:space="preserve">Should a customer harass a member of our workforce, they will be warned that continued provision of our </w:t>
      </w:r>
      <w:r w:rsidRPr="00EB590E">
        <w:rPr>
          <w:rFonts w:ascii="Garamond" w:hAnsi="Garamond" w:cs="Arial"/>
          <w:sz w:val="22"/>
          <w:szCs w:val="22"/>
        </w:rPr>
        <w:lastRenderedPageBreak/>
        <w:t>service to them will cease if they are to act in a similar way again. Should their behaviour recur, they will be informed that our service to them will cease. Any criminal acts will be reported to the police, and we will share information relating to the incident with our other branches to ensure that we maintain a consistent approach to the cessation of our services.</w:t>
      </w:r>
    </w:p>
    <w:p w14:paraId="1CF4CF43" w14:textId="77777777" w:rsidR="00305F74" w:rsidRPr="00EB590E" w:rsidRDefault="00305F74"/>
    <w:p w14:paraId="76C00A23" w14:textId="77777777" w:rsidR="00305F74" w:rsidRPr="00EB590E" w:rsidRDefault="00CF54A3">
      <w:pPr>
        <w:pStyle w:val="Heading1"/>
        <w:rPr>
          <w:color w:val="auto"/>
        </w:rPr>
      </w:pPr>
      <w:r w:rsidRPr="00EB590E">
        <w:rPr>
          <w:color w:val="auto"/>
        </w:rPr>
        <w:br w:type="page"/>
      </w:r>
      <w:bookmarkStart w:id="77" w:name="_Toc390261678"/>
      <w:bookmarkStart w:id="78" w:name="_Toc390261711"/>
      <w:bookmarkStart w:id="79" w:name="_Toc390261744"/>
      <w:bookmarkStart w:id="80" w:name="_Toc390261775"/>
      <w:bookmarkStart w:id="81" w:name="_Toc390261807"/>
      <w:bookmarkStart w:id="82" w:name="_Toc390261834"/>
      <w:bookmarkStart w:id="83" w:name="_Toc390261855"/>
      <w:bookmarkStart w:id="84" w:name="_Toc390261893"/>
      <w:bookmarkStart w:id="85" w:name="_Toc50629279"/>
      <w:r w:rsidRPr="00EB590E">
        <w:rPr>
          <w:color w:val="auto"/>
        </w:rPr>
        <w:lastRenderedPageBreak/>
        <w:t>Termination of Employment</w:t>
      </w:r>
      <w:bookmarkEnd w:id="77"/>
      <w:bookmarkEnd w:id="78"/>
      <w:bookmarkEnd w:id="79"/>
      <w:bookmarkEnd w:id="80"/>
      <w:bookmarkEnd w:id="81"/>
      <w:bookmarkEnd w:id="82"/>
      <w:bookmarkEnd w:id="83"/>
      <w:bookmarkEnd w:id="84"/>
      <w:bookmarkEnd w:id="85"/>
    </w:p>
    <w:p w14:paraId="4051E7E3" w14:textId="77777777" w:rsidR="00305F74" w:rsidRPr="00EB590E" w:rsidRDefault="00305F74">
      <w:pPr>
        <w:widowControl w:val="0"/>
        <w:autoSpaceDE w:val="0"/>
        <w:autoSpaceDN w:val="0"/>
        <w:adjustRightInd w:val="0"/>
        <w:ind w:left="709"/>
        <w:jc w:val="both"/>
        <w:rPr>
          <w:rFonts w:ascii="Garamond" w:hAnsi="Garamond"/>
          <w:sz w:val="22"/>
          <w:szCs w:val="22"/>
        </w:rPr>
      </w:pPr>
    </w:p>
    <w:p w14:paraId="2139BD05" w14:textId="77777777" w:rsidR="00305F74" w:rsidRPr="00EB590E" w:rsidRDefault="00CF54A3">
      <w:pPr>
        <w:pStyle w:val="BodyBoldRed"/>
        <w:numPr>
          <w:ilvl w:val="0"/>
          <w:numId w:val="45"/>
        </w:numPr>
        <w:spacing w:after="120"/>
        <w:ind w:left="426" w:hanging="426"/>
        <w:rPr>
          <w:caps w:val="0"/>
          <w:sz w:val="20"/>
        </w:rPr>
      </w:pPr>
      <w:r w:rsidRPr="00EB590E">
        <w:rPr>
          <w:caps w:val="0"/>
          <w:sz w:val="20"/>
        </w:rPr>
        <w:t>RESIGNATIONS</w:t>
      </w:r>
    </w:p>
    <w:p w14:paraId="3F151C38" w14:textId="77777777" w:rsidR="00305F74" w:rsidRPr="00EB590E" w:rsidRDefault="00CF54A3">
      <w:pPr>
        <w:widowControl w:val="0"/>
        <w:autoSpaceDE w:val="0"/>
        <w:autoSpaceDN w:val="0"/>
        <w:adjustRightInd w:val="0"/>
        <w:jc w:val="both"/>
        <w:rPr>
          <w:rFonts w:ascii="Garamond" w:hAnsi="Garamond" w:cs="Arial"/>
          <w:sz w:val="22"/>
          <w:szCs w:val="22"/>
        </w:rPr>
      </w:pPr>
      <w:r w:rsidRPr="00EB590E">
        <w:rPr>
          <w:rFonts w:ascii="Garamond" w:hAnsi="Garamond"/>
          <w:sz w:val="22"/>
          <w:szCs w:val="22"/>
          <w:lang w:val="en-US"/>
        </w:rPr>
        <w:t>All resignations must be supplied in writing, stating the reason for resigning your post</w:t>
      </w:r>
      <w:r w:rsidRPr="00EB590E">
        <w:rPr>
          <w:rFonts w:ascii="Garamond" w:hAnsi="Garamond" w:cs="Arial"/>
          <w:sz w:val="22"/>
          <w:szCs w:val="22"/>
        </w:rPr>
        <w:t>.</w:t>
      </w:r>
    </w:p>
    <w:p w14:paraId="27E85B0D" w14:textId="77777777" w:rsidR="00305F74" w:rsidRPr="00EB590E" w:rsidRDefault="00305F74">
      <w:pPr>
        <w:widowControl w:val="0"/>
        <w:autoSpaceDE w:val="0"/>
        <w:autoSpaceDN w:val="0"/>
        <w:adjustRightInd w:val="0"/>
        <w:jc w:val="both"/>
        <w:rPr>
          <w:rFonts w:ascii="Garamond" w:hAnsi="Garamond" w:cs="Arial"/>
          <w:sz w:val="22"/>
          <w:szCs w:val="22"/>
        </w:rPr>
      </w:pPr>
    </w:p>
    <w:p w14:paraId="17F9B8DF" w14:textId="77777777" w:rsidR="00305F74" w:rsidRPr="00EB590E" w:rsidRDefault="00CF54A3">
      <w:pPr>
        <w:pStyle w:val="BodyBoldRed"/>
        <w:numPr>
          <w:ilvl w:val="0"/>
          <w:numId w:val="45"/>
        </w:numPr>
        <w:spacing w:after="120"/>
        <w:ind w:left="426" w:hanging="426"/>
        <w:rPr>
          <w:caps w:val="0"/>
          <w:sz w:val="20"/>
        </w:rPr>
      </w:pPr>
      <w:r w:rsidRPr="00EB590E">
        <w:rPr>
          <w:caps w:val="0"/>
          <w:sz w:val="20"/>
        </w:rPr>
        <w:t>TERMINATING EMPLOYMENT WITHOUT GIVING NOTICE</w:t>
      </w:r>
    </w:p>
    <w:p w14:paraId="623610DC" w14:textId="77777777" w:rsidR="00305F74" w:rsidRPr="00EB590E" w:rsidRDefault="00CF54A3">
      <w:pPr>
        <w:widowControl w:val="0"/>
        <w:autoSpaceDE w:val="0"/>
        <w:autoSpaceDN w:val="0"/>
        <w:adjustRightInd w:val="0"/>
        <w:jc w:val="both"/>
        <w:rPr>
          <w:rFonts w:ascii="Garamond" w:hAnsi="Garamond" w:cs="Arial"/>
          <w:sz w:val="22"/>
          <w:szCs w:val="22"/>
        </w:rPr>
      </w:pPr>
      <w:r w:rsidRPr="00EB590E">
        <w:rPr>
          <w:rFonts w:ascii="Garamond" w:hAnsi="Garamond" w:cs="Arial"/>
          <w:sz w:val="22"/>
          <w:szCs w:val="22"/>
        </w:rPr>
        <w:t>If you terminate your employment without giving or working the required period of notice, as indicated in your individual Statement of Main Terms of Employment, you will have an amount equal to any additional cost of covering your duties during the notice period not worked deducted from any termination pay due to you. This is an express written term of your contract of employment. You will also forfeit any contractual accrued holiday pay due to you over and above your statutory holiday pay, if you fail to give or work the required period of notice.</w:t>
      </w:r>
    </w:p>
    <w:p w14:paraId="4F31BD8F" w14:textId="77777777" w:rsidR="00305F74" w:rsidRPr="00EB590E" w:rsidRDefault="00305F74">
      <w:pPr>
        <w:widowControl w:val="0"/>
        <w:autoSpaceDE w:val="0"/>
        <w:autoSpaceDN w:val="0"/>
        <w:adjustRightInd w:val="0"/>
        <w:jc w:val="both"/>
        <w:rPr>
          <w:rFonts w:ascii="Garamond" w:hAnsi="Garamond"/>
          <w:sz w:val="22"/>
          <w:szCs w:val="22"/>
        </w:rPr>
      </w:pPr>
    </w:p>
    <w:p w14:paraId="4241F788" w14:textId="77777777" w:rsidR="00305F74" w:rsidRPr="00EB590E" w:rsidRDefault="00CF54A3">
      <w:pPr>
        <w:pStyle w:val="BodyBoldRed"/>
        <w:numPr>
          <w:ilvl w:val="0"/>
          <w:numId w:val="45"/>
        </w:numPr>
        <w:spacing w:after="120"/>
        <w:ind w:left="426" w:hanging="426"/>
        <w:rPr>
          <w:caps w:val="0"/>
          <w:sz w:val="20"/>
        </w:rPr>
      </w:pPr>
      <w:r w:rsidRPr="00EB590E">
        <w:rPr>
          <w:caps w:val="0"/>
          <w:sz w:val="20"/>
        </w:rPr>
        <w:t>RETURN OF OUR PROPERTY</w:t>
      </w:r>
    </w:p>
    <w:p w14:paraId="77C1FB6A" w14:textId="0B6E7444" w:rsidR="00305F74" w:rsidRPr="00EB590E" w:rsidRDefault="00CF54A3">
      <w:pPr>
        <w:widowControl w:val="0"/>
        <w:autoSpaceDE w:val="0"/>
        <w:autoSpaceDN w:val="0"/>
        <w:adjustRightInd w:val="0"/>
        <w:jc w:val="both"/>
        <w:rPr>
          <w:rFonts w:ascii="Garamond" w:hAnsi="Garamond"/>
          <w:sz w:val="22"/>
          <w:szCs w:val="22"/>
        </w:rPr>
      </w:pPr>
      <w:r w:rsidRPr="00EB590E">
        <w:rPr>
          <w:rFonts w:ascii="Garamond" w:hAnsi="Garamond"/>
          <w:sz w:val="22"/>
          <w:szCs w:val="22"/>
        </w:rPr>
        <w:t xml:space="preserve">On the termination of your </w:t>
      </w:r>
      <w:r w:rsidR="00095FA1" w:rsidRPr="00EB590E">
        <w:rPr>
          <w:rFonts w:ascii="Garamond" w:hAnsi="Garamond"/>
          <w:sz w:val="22"/>
          <w:szCs w:val="22"/>
        </w:rPr>
        <w:t>employment,</w:t>
      </w:r>
      <w:r w:rsidRPr="00EB590E">
        <w:rPr>
          <w:rFonts w:ascii="Garamond" w:hAnsi="Garamond"/>
          <w:sz w:val="22"/>
          <w:szCs w:val="22"/>
        </w:rPr>
        <w:t xml:space="preserve"> you must return all our property which is in your possession or for which you have responsibility. Failure to return such items will result in the cost of the items being deducted from any monies outstanding to you. This is an express written term of your contract of employment.</w:t>
      </w:r>
    </w:p>
    <w:p w14:paraId="67D6F7A2" w14:textId="77777777" w:rsidR="00EB590E" w:rsidRPr="00EB590E" w:rsidRDefault="00EB590E">
      <w:pPr>
        <w:widowControl w:val="0"/>
        <w:autoSpaceDE w:val="0"/>
        <w:autoSpaceDN w:val="0"/>
        <w:adjustRightInd w:val="0"/>
        <w:jc w:val="both"/>
        <w:rPr>
          <w:rFonts w:ascii="Garamond" w:hAnsi="Garamond"/>
          <w:sz w:val="22"/>
          <w:szCs w:val="22"/>
        </w:rPr>
      </w:pPr>
    </w:p>
    <w:p w14:paraId="3CE6F1DF" w14:textId="77777777" w:rsidR="00305F74" w:rsidRPr="00EB590E" w:rsidRDefault="00CF54A3" w:rsidP="00EB590E">
      <w:pPr>
        <w:pStyle w:val="BodyBoldRed"/>
        <w:numPr>
          <w:ilvl w:val="0"/>
          <w:numId w:val="45"/>
        </w:numPr>
        <w:spacing w:after="120"/>
        <w:ind w:left="426" w:hanging="426"/>
        <w:rPr>
          <w:caps w:val="0"/>
          <w:sz w:val="20"/>
        </w:rPr>
      </w:pPr>
      <w:r w:rsidRPr="00EB590E">
        <w:rPr>
          <w:caps w:val="0"/>
          <w:sz w:val="20"/>
        </w:rPr>
        <w:t xml:space="preserve">GARDEN LEAVE </w:t>
      </w:r>
    </w:p>
    <w:p w14:paraId="02D9C0B2" w14:textId="77777777" w:rsidR="00305F74" w:rsidRPr="00EB590E" w:rsidRDefault="00CF54A3">
      <w:pPr>
        <w:widowControl w:val="0"/>
        <w:autoSpaceDE w:val="0"/>
        <w:autoSpaceDN w:val="0"/>
        <w:adjustRightInd w:val="0"/>
        <w:jc w:val="both"/>
        <w:rPr>
          <w:rFonts w:ascii="Garamond" w:hAnsi="Garamond"/>
          <w:sz w:val="22"/>
          <w:szCs w:val="22"/>
        </w:rPr>
      </w:pPr>
      <w:r w:rsidRPr="00EB590E">
        <w:rPr>
          <w:rFonts w:ascii="Garamond" w:hAnsi="Garamond"/>
          <w:sz w:val="22"/>
          <w:szCs w:val="22"/>
        </w:rPr>
        <w:t>If either you or the Company serves notice on the other to terminate your employment the Company may require you to take “garden leave” for all or part of the remaining period of your employment.</w:t>
      </w:r>
    </w:p>
    <w:p w14:paraId="76C2277B" w14:textId="77777777" w:rsidR="00305F74" w:rsidRPr="00EB590E" w:rsidRDefault="00305F74">
      <w:pPr>
        <w:widowControl w:val="0"/>
        <w:autoSpaceDE w:val="0"/>
        <w:autoSpaceDN w:val="0"/>
        <w:adjustRightInd w:val="0"/>
        <w:jc w:val="both"/>
        <w:rPr>
          <w:rFonts w:ascii="Garamond" w:hAnsi="Garamond"/>
          <w:sz w:val="22"/>
          <w:szCs w:val="22"/>
        </w:rPr>
      </w:pPr>
    </w:p>
    <w:p w14:paraId="11718A15" w14:textId="77777777" w:rsidR="00305F74" w:rsidRPr="00EB590E" w:rsidRDefault="00CF54A3">
      <w:pPr>
        <w:widowControl w:val="0"/>
        <w:autoSpaceDE w:val="0"/>
        <w:autoSpaceDN w:val="0"/>
        <w:adjustRightInd w:val="0"/>
        <w:jc w:val="both"/>
        <w:rPr>
          <w:rFonts w:ascii="Garamond" w:hAnsi="Garamond"/>
          <w:sz w:val="22"/>
          <w:szCs w:val="22"/>
        </w:rPr>
      </w:pPr>
      <w:r w:rsidRPr="00EB590E">
        <w:rPr>
          <w:rFonts w:ascii="Garamond" w:hAnsi="Garamond"/>
          <w:sz w:val="22"/>
          <w:szCs w:val="22"/>
        </w:rPr>
        <w:t>If you are asked to take garden leave you:</w:t>
      </w:r>
    </w:p>
    <w:p w14:paraId="4BCAFD81" w14:textId="77777777" w:rsidR="00305F74" w:rsidRPr="00EB590E" w:rsidRDefault="00305F74">
      <w:pPr>
        <w:widowControl w:val="0"/>
        <w:autoSpaceDE w:val="0"/>
        <w:autoSpaceDN w:val="0"/>
        <w:adjustRightInd w:val="0"/>
        <w:ind w:left="709" w:hanging="425"/>
        <w:jc w:val="both"/>
        <w:rPr>
          <w:rFonts w:ascii="Garamond" w:hAnsi="Garamond"/>
          <w:sz w:val="22"/>
          <w:szCs w:val="22"/>
        </w:rPr>
      </w:pPr>
    </w:p>
    <w:p w14:paraId="456C0858" w14:textId="46AF75C4" w:rsidR="00305F74" w:rsidRPr="00EB590E" w:rsidRDefault="00CF54A3">
      <w:pPr>
        <w:numPr>
          <w:ilvl w:val="0"/>
          <w:numId w:val="46"/>
        </w:numPr>
        <w:ind w:left="709" w:hanging="283"/>
        <w:jc w:val="both"/>
        <w:rPr>
          <w:rFonts w:ascii="Garamond" w:hAnsi="Garamond"/>
          <w:sz w:val="22"/>
          <w:szCs w:val="22"/>
        </w:rPr>
      </w:pPr>
      <w:r w:rsidRPr="00EB590E">
        <w:rPr>
          <w:rFonts w:ascii="Garamond" w:hAnsi="Garamond"/>
          <w:sz w:val="22"/>
          <w:szCs w:val="22"/>
        </w:rPr>
        <w:t xml:space="preserve">must not attend your place of work or any other premises of the Company or any associated </w:t>
      </w:r>
      <w:r w:rsidR="00095FA1" w:rsidRPr="00EB590E">
        <w:rPr>
          <w:rFonts w:ascii="Garamond" w:hAnsi="Garamond"/>
          <w:sz w:val="22"/>
          <w:szCs w:val="22"/>
        </w:rPr>
        <w:t>Company,</w:t>
      </w:r>
      <w:r w:rsidRPr="00EB590E">
        <w:rPr>
          <w:rFonts w:ascii="Garamond" w:hAnsi="Garamond"/>
          <w:sz w:val="22"/>
          <w:szCs w:val="22"/>
        </w:rPr>
        <w:t xml:space="preserve"> unless otherwise requested by </w:t>
      </w:r>
      <w:r w:rsidRPr="00EB590E">
        <w:rPr>
          <w:rFonts w:ascii="Garamond" w:hAnsi="Garamond" w:cs="Arial"/>
          <w:sz w:val="22"/>
        </w:rPr>
        <w:t xml:space="preserve">the </w:t>
      </w:r>
      <w:r w:rsidR="00095FA1" w:rsidRPr="00EB590E">
        <w:rPr>
          <w:rFonts w:ascii="Garamond" w:hAnsi="Garamond" w:cs="Arial"/>
          <w:sz w:val="22"/>
        </w:rPr>
        <w:t>Director</w:t>
      </w:r>
      <w:r w:rsidR="00095FA1" w:rsidRPr="00EB590E">
        <w:rPr>
          <w:rFonts w:ascii="Garamond" w:hAnsi="Garamond"/>
          <w:sz w:val="22"/>
          <w:szCs w:val="22"/>
        </w:rPr>
        <w:t>.</w:t>
      </w:r>
      <w:r w:rsidRPr="00EB590E">
        <w:rPr>
          <w:rFonts w:ascii="Garamond" w:hAnsi="Garamond"/>
          <w:sz w:val="22"/>
          <w:szCs w:val="22"/>
        </w:rPr>
        <w:t xml:space="preserve"> </w:t>
      </w:r>
    </w:p>
    <w:p w14:paraId="5C88E093" w14:textId="77777777" w:rsidR="00305F74" w:rsidRPr="00EB590E" w:rsidRDefault="00305F74">
      <w:pPr>
        <w:ind w:left="709" w:hanging="283"/>
        <w:jc w:val="both"/>
        <w:rPr>
          <w:rFonts w:ascii="Garamond" w:hAnsi="Garamond"/>
          <w:sz w:val="22"/>
          <w:szCs w:val="22"/>
        </w:rPr>
      </w:pPr>
    </w:p>
    <w:p w14:paraId="0A1C419F" w14:textId="14047264" w:rsidR="00305F74" w:rsidRPr="00EB590E" w:rsidRDefault="00CF54A3">
      <w:pPr>
        <w:numPr>
          <w:ilvl w:val="0"/>
          <w:numId w:val="46"/>
        </w:numPr>
        <w:ind w:left="709" w:hanging="283"/>
        <w:jc w:val="both"/>
        <w:rPr>
          <w:rFonts w:ascii="Garamond" w:hAnsi="Garamond"/>
          <w:sz w:val="22"/>
          <w:szCs w:val="22"/>
        </w:rPr>
      </w:pPr>
      <w:r w:rsidRPr="00EB590E">
        <w:rPr>
          <w:rFonts w:ascii="Garamond" w:hAnsi="Garamond"/>
          <w:sz w:val="22"/>
          <w:szCs w:val="22"/>
        </w:rPr>
        <w:tab/>
        <w:t xml:space="preserve">may be asked to relinquish immediately any offices you hold in the Company or any associated </w:t>
      </w:r>
      <w:r w:rsidR="00095FA1" w:rsidRPr="00EB590E">
        <w:rPr>
          <w:rFonts w:ascii="Garamond" w:hAnsi="Garamond"/>
          <w:sz w:val="22"/>
          <w:szCs w:val="22"/>
        </w:rPr>
        <w:t>Company.</w:t>
      </w:r>
      <w:r w:rsidRPr="00EB590E">
        <w:rPr>
          <w:rFonts w:ascii="Garamond" w:hAnsi="Garamond"/>
          <w:sz w:val="22"/>
          <w:szCs w:val="22"/>
        </w:rPr>
        <w:t xml:space="preserve"> </w:t>
      </w:r>
    </w:p>
    <w:p w14:paraId="790E188C" w14:textId="77777777" w:rsidR="00305F74" w:rsidRPr="00EB590E" w:rsidRDefault="00305F74">
      <w:pPr>
        <w:ind w:left="709" w:hanging="283"/>
        <w:jc w:val="both"/>
        <w:rPr>
          <w:rFonts w:ascii="Garamond" w:hAnsi="Garamond"/>
          <w:sz w:val="22"/>
          <w:szCs w:val="22"/>
        </w:rPr>
      </w:pPr>
    </w:p>
    <w:p w14:paraId="2CD09E02" w14:textId="73130D18" w:rsidR="00305F74" w:rsidRPr="00EB590E" w:rsidRDefault="00CF54A3">
      <w:pPr>
        <w:numPr>
          <w:ilvl w:val="0"/>
          <w:numId w:val="46"/>
        </w:numPr>
        <w:ind w:left="709" w:hanging="283"/>
        <w:jc w:val="both"/>
        <w:rPr>
          <w:rFonts w:ascii="Garamond" w:hAnsi="Garamond"/>
          <w:sz w:val="22"/>
          <w:szCs w:val="22"/>
        </w:rPr>
      </w:pPr>
      <w:r w:rsidRPr="00EB590E">
        <w:rPr>
          <w:rFonts w:ascii="Garamond" w:hAnsi="Garamond"/>
          <w:sz w:val="22"/>
          <w:szCs w:val="22"/>
        </w:rPr>
        <w:t xml:space="preserve">may not be required to carry out your normal duties during the remaining period of your employment; </w:t>
      </w:r>
      <w:r w:rsidR="00095FA1" w:rsidRPr="00EB590E">
        <w:rPr>
          <w:rFonts w:ascii="Garamond" w:hAnsi="Garamond"/>
          <w:sz w:val="22"/>
          <w:szCs w:val="22"/>
        </w:rPr>
        <w:t>however,</w:t>
      </w:r>
      <w:r w:rsidRPr="00EB590E">
        <w:rPr>
          <w:rFonts w:ascii="Garamond" w:hAnsi="Garamond"/>
          <w:sz w:val="22"/>
          <w:szCs w:val="22"/>
        </w:rPr>
        <w:t xml:space="preserve"> you will still be available for answering </w:t>
      </w:r>
      <w:proofErr w:type="gramStart"/>
      <w:r w:rsidRPr="00EB590E">
        <w:rPr>
          <w:rFonts w:ascii="Garamond" w:hAnsi="Garamond"/>
          <w:sz w:val="22"/>
          <w:szCs w:val="22"/>
        </w:rPr>
        <w:t>queries;</w:t>
      </w:r>
      <w:proofErr w:type="gramEnd"/>
    </w:p>
    <w:p w14:paraId="5A4A82F9" w14:textId="77777777" w:rsidR="00305F74" w:rsidRPr="00EB590E" w:rsidRDefault="00305F74">
      <w:pPr>
        <w:ind w:left="709" w:hanging="283"/>
        <w:jc w:val="both"/>
        <w:rPr>
          <w:rFonts w:ascii="Garamond" w:hAnsi="Garamond"/>
          <w:sz w:val="22"/>
          <w:szCs w:val="22"/>
        </w:rPr>
      </w:pPr>
    </w:p>
    <w:p w14:paraId="778F78E6" w14:textId="77777777" w:rsidR="00305F74" w:rsidRPr="00EB590E" w:rsidRDefault="00CF54A3">
      <w:pPr>
        <w:numPr>
          <w:ilvl w:val="0"/>
          <w:numId w:val="46"/>
        </w:numPr>
        <w:ind w:left="709" w:hanging="283"/>
        <w:jc w:val="both"/>
        <w:rPr>
          <w:rFonts w:ascii="Garamond" w:hAnsi="Garamond"/>
          <w:sz w:val="22"/>
          <w:szCs w:val="22"/>
        </w:rPr>
      </w:pPr>
      <w:r w:rsidRPr="00EB590E">
        <w:rPr>
          <w:rFonts w:ascii="Garamond" w:hAnsi="Garamond"/>
          <w:sz w:val="22"/>
          <w:szCs w:val="22"/>
        </w:rPr>
        <w:t>must return to the Company all documents, software, equipment, Company property and other materials (including copies) belonging to the Company or associated Company containing confidential information; and</w:t>
      </w:r>
    </w:p>
    <w:p w14:paraId="561E05B7" w14:textId="77777777" w:rsidR="00305F74" w:rsidRPr="00EB590E" w:rsidRDefault="00305F74">
      <w:pPr>
        <w:ind w:left="709" w:hanging="283"/>
        <w:jc w:val="both"/>
        <w:rPr>
          <w:rFonts w:ascii="Garamond" w:hAnsi="Garamond"/>
          <w:sz w:val="22"/>
          <w:szCs w:val="22"/>
        </w:rPr>
      </w:pPr>
    </w:p>
    <w:p w14:paraId="58CE288D" w14:textId="77777777" w:rsidR="00305F74" w:rsidRPr="00EB590E" w:rsidRDefault="00CF54A3">
      <w:pPr>
        <w:numPr>
          <w:ilvl w:val="0"/>
          <w:numId w:val="46"/>
        </w:numPr>
        <w:ind w:left="709" w:hanging="283"/>
        <w:jc w:val="both"/>
        <w:rPr>
          <w:rFonts w:ascii="Garamond" w:hAnsi="Garamond"/>
          <w:sz w:val="22"/>
          <w:szCs w:val="22"/>
        </w:rPr>
      </w:pPr>
      <w:r w:rsidRPr="00EB590E">
        <w:rPr>
          <w:rFonts w:ascii="Garamond" w:hAnsi="Garamond"/>
          <w:sz w:val="22"/>
          <w:szCs w:val="22"/>
        </w:rPr>
        <w:t>must not, without the prior written permission of the Director, contact or attempt to contact any supplier, agent, professional adviser, broker, or banker of the Company or any associated Company or any employee of the Company or any associated Company.</w:t>
      </w:r>
    </w:p>
    <w:p w14:paraId="77F698B6" w14:textId="77777777" w:rsidR="00305F74" w:rsidRPr="00EB590E" w:rsidRDefault="00305F74">
      <w:pPr>
        <w:widowControl w:val="0"/>
        <w:autoSpaceDE w:val="0"/>
        <w:autoSpaceDN w:val="0"/>
        <w:adjustRightInd w:val="0"/>
        <w:jc w:val="both"/>
        <w:rPr>
          <w:rFonts w:ascii="Garamond" w:hAnsi="Garamond"/>
          <w:sz w:val="22"/>
          <w:szCs w:val="22"/>
        </w:rPr>
      </w:pPr>
    </w:p>
    <w:p w14:paraId="4A4D891C" w14:textId="77777777" w:rsidR="00305F74" w:rsidRPr="00EB590E" w:rsidRDefault="00CF54A3">
      <w:pPr>
        <w:widowControl w:val="0"/>
        <w:autoSpaceDE w:val="0"/>
        <w:autoSpaceDN w:val="0"/>
        <w:adjustRightInd w:val="0"/>
        <w:jc w:val="both"/>
        <w:rPr>
          <w:rFonts w:ascii="Garamond" w:hAnsi="Garamond"/>
          <w:b/>
          <w:sz w:val="22"/>
          <w:szCs w:val="22"/>
        </w:rPr>
      </w:pPr>
      <w:r w:rsidRPr="00EB590E">
        <w:rPr>
          <w:rFonts w:ascii="Garamond" w:hAnsi="Garamond"/>
          <w:b/>
          <w:sz w:val="22"/>
          <w:szCs w:val="22"/>
        </w:rPr>
        <w:t>NB.</w:t>
      </w:r>
    </w:p>
    <w:p w14:paraId="1B91CEEA" w14:textId="77777777" w:rsidR="00305F74" w:rsidRPr="00EB590E" w:rsidRDefault="00305F74">
      <w:pPr>
        <w:widowControl w:val="0"/>
        <w:autoSpaceDE w:val="0"/>
        <w:autoSpaceDN w:val="0"/>
        <w:adjustRightInd w:val="0"/>
        <w:jc w:val="both"/>
        <w:rPr>
          <w:rFonts w:ascii="Garamond" w:hAnsi="Garamond"/>
          <w:b/>
          <w:sz w:val="22"/>
          <w:szCs w:val="22"/>
        </w:rPr>
      </w:pPr>
    </w:p>
    <w:p w14:paraId="43BBB562" w14:textId="77777777" w:rsidR="00305F74" w:rsidRPr="00EB590E" w:rsidRDefault="00CF54A3">
      <w:pPr>
        <w:widowControl w:val="0"/>
        <w:autoSpaceDE w:val="0"/>
        <w:autoSpaceDN w:val="0"/>
        <w:adjustRightInd w:val="0"/>
        <w:jc w:val="both"/>
        <w:rPr>
          <w:rFonts w:ascii="Garamond" w:hAnsi="Garamond"/>
          <w:b/>
          <w:sz w:val="22"/>
          <w:szCs w:val="22"/>
        </w:rPr>
      </w:pPr>
      <w:r w:rsidRPr="00EB590E">
        <w:rPr>
          <w:rFonts w:ascii="Garamond" w:hAnsi="Garamond"/>
          <w:b/>
          <w:sz w:val="22"/>
          <w:szCs w:val="22"/>
        </w:rPr>
        <w:t>During any period of garden leave you will continue to receive your full salary and any other contractual benefits.</w:t>
      </w:r>
    </w:p>
    <w:p w14:paraId="132A4A4B" w14:textId="3CEA5059" w:rsidR="00305F74" w:rsidRDefault="00305F7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rPr>
          <w:rFonts w:ascii="Garamond" w:hAnsi="Garamond"/>
          <w:color w:val="auto"/>
          <w:sz w:val="22"/>
          <w:szCs w:val="22"/>
        </w:rPr>
      </w:pPr>
    </w:p>
    <w:p w14:paraId="04193F47" w14:textId="579D2B35" w:rsidR="00095FA1" w:rsidRDefault="00095F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rPr>
          <w:rFonts w:ascii="Garamond" w:hAnsi="Garamond"/>
          <w:color w:val="auto"/>
          <w:sz w:val="22"/>
          <w:szCs w:val="22"/>
        </w:rPr>
      </w:pPr>
    </w:p>
    <w:p w14:paraId="438F74BC" w14:textId="717E1A06" w:rsidR="00095FA1" w:rsidRDefault="00095F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rPr>
          <w:rFonts w:ascii="Garamond" w:hAnsi="Garamond"/>
          <w:color w:val="auto"/>
          <w:sz w:val="22"/>
          <w:szCs w:val="22"/>
        </w:rPr>
      </w:pPr>
    </w:p>
    <w:p w14:paraId="0DB94E32" w14:textId="0EE65170" w:rsidR="00095FA1" w:rsidRDefault="00095F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rPr>
          <w:rFonts w:ascii="Garamond" w:hAnsi="Garamond"/>
          <w:color w:val="auto"/>
          <w:sz w:val="22"/>
          <w:szCs w:val="22"/>
        </w:rPr>
      </w:pPr>
      <w:r>
        <w:rPr>
          <w:rFonts w:ascii="Garamond" w:hAnsi="Garamond"/>
          <w:color w:val="auto"/>
          <w:sz w:val="22"/>
          <w:szCs w:val="22"/>
        </w:rPr>
        <w:t>Signed by Employee</w:t>
      </w:r>
      <w:r>
        <w:rPr>
          <w:rFonts w:ascii="Garamond" w:hAnsi="Garamond"/>
          <w:color w:val="auto"/>
          <w:sz w:val="22"/>
          <w:szCs w:val="22"/>
        </w:rPr>
        <w:t>………………………………………………………………………………………</w:t>
      </w:r>
    </w:p>
    <w:p w14:paraId="34CEE4AB" w14:textId="002749B2" w:rsidR="00095FA1" w:rsidRDefault="00095F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rPr>
          <w:rFonts w:ascii="Garamond" w:hAnsi="Garamond"/>
          <w:color w:val="auto"/>
          <w:sz w:val="22"/>
          <w:szCs w:val="22"/>
        </w:rPr>
      </w:pPr>
    </w:p>
    <w:p w14:paraId="7E42CF68" w14:textId="641BCD41" w:rsidR="00095FA1" w:rsidRDefault="00095F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rPr>
          <w:rFonts w:ascii="Garamond" w:hAnsi="Garamond"/>
          <w:color w:val="auto"/>
          <w:sz w:val="22"/>
          <w:szCs w:val="22"/>
        </w:rPr>
      </w:pPr>
    </w:p>
    <w:p w14:paraId="199E243C" w14:textId="77777777" w:rsidR="00095FA1" w:rsidRDefault="00095F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rPr>
          <w:rFonts w:ascii="Garamond" w:hAnsi="Garamond"/>
          <w:color w:val="auto"/>
          <w:sz w:val="22"/>
          <w:szCs w:val="22"/>
        </w:rPr>
      </w:pPr>
    </w:p>
    <w:p w14:paraId="2ADAB205" w14:textId="105EB2C6" w:rsidR="00095FA1" w:rsidRDefault="00095F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rPr>
          <w:rFonts w:ascii="Garamond" w:hAnsi="Garamond"/>
          <w:color w:val="auto"/>
          <w:sz w:val="22"/>
          <w:szCs w:val="22"/>
        </w:rPr>
      </w:pPr>
      <w:r>
        <w:rPr>
          <w:rFonts w:ascii="Garamond" w:hAnsi="Garamond"/>
          <w:color w:val="auto"/>
          <w:sz w:val="22"/>
          <w:szCs w:val="22"/>
        </w:rPr>
        <w:t>Dated by Employee………………………………………………………………………………………</w:t>
      </w:r>
    </w:p>
    <w:p w14:paraId="6B750235" w14:textId="02E2AC96" w:rsidR="00095FA1" w:rsidRDefault="00095F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rPr>
          <w:rFonts w:ascii="Garamond" w:hAnsi="Garamond"/>
          <w:color w:val="auto"/>
          <w:sz w:val="22"/>
          <w:szCs w:val="22"/>
        </w:rPr>
      </w:pPr>
    </w:p>
    <w:p w14:paraId="1DD380D8" w14:textId="77777777" w:rsidR="00095FA1" w:rsidRDefault="00095FA1" w:rsidP="00095F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rPr>
          <w:rFonts w:ascii="Garamond" w:hAnsi="Garamond"/>
          <w:color w:val="auto"/>
          <w:sz w:val="22"/>
          <w:szCs w:val="22"/>
        </w:rPr>
      </w:pPr>
    </w:p>
    <w:p w14:paraId="56029AB6" w14:textId="77777777" w:rsidR="00095FA1" w:rsidRDefault="00095FA1" w:rsidP="00095F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rPr>
          <w:rFonts w:ascii="Garamond" w:hAnsi="Garamond"/>
          <w:color w:val="auto"/>
          <w:sz w:val="22"/>
          <w:szCs w:val="22"/>
        </w:rPr>
      </w:pPr>
    </w:p>
    <w:p w14:paraId="3CF61375" w14:textId="3C59DC43" w:rsidR="00095FA1" w:rsidRDefault="00095FA1" w:rsidP="00095F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rPr>
          <w:rFonts w:ascii="Garamond" w:hAnsi="Garamond"/>
          <w:color w:val="auto"/>
          <w:sz w:val="22"/>
          <w:szCs w:val="22"/>
        </w:rPr>
      </w:pPr>
      <w:r>
        <w:rPr>
          <w:rFonts w:ascii="Garamond" w:hAnsi="Garamond"/>
          <w:color w:val="auto"/>
          <w:sz w:val="22"/>
          <w:szCs w:val="22"/>
        </w:rPr>
        <w:t>Signed by Employe</w:t>
      </w:r>
      <w:r>
        <w:rPr>
          <w:rFonts w:ascii="Garamond" w:hAnsi="Garamond"/>
          <w:color w:val="auto"/>
          <w:sz w:val="22"/>
          <w:szCs w:val="22"/>
        </w:rPr>
        <w:t>r</w:t>
      </w:r>
      <w:r>
        <w:rPr>
          <w:rFonts w:ascii="Garamond" w:hAnsi="Garamond"/>
          <w:color w:val="auto"/>
          <w:sz w:val="22"/>
          <w:szCs w:val="22"/>
        </w:rPr>
        <w:t>………………………………………………………………………………………</w:t>
      </w:r>
    </w:p>
    <w:p w14:paraId="47553317" w14:textId="77777777" w:rsidR="00095FA1" w:rsidRDefault="00095FA1" w:rsidP="00095F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rPr>
          <w:rFonts w:ascii="Garamond" w:hAnsi="Garamond"/>
          <w:color w:val="auto"/>
          <w:sz w:val="22"/>
          <w:szCs w:val="22"/>
        </w:rPr>
      </w:pPr>
    </w:p>
    <w:p w14:paraId="2A95CD0D" w14:textId="77777777" w:rsidR="00095FA1" w:rsidRDefault="00095FA1" w:rsidP="00095F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rPr>
          <w:rFonts w:ascii="Garamond" w:hAnsi="Garamond"/>
          <w:color w:val="auto"/>
          <w:sz w:val="22"/>
          <w:szCs w:val="22"/>
        </w:rPr>
      </w:pPr>
    </w:p>
    <w:p w14:paraId="4FE84171" w14:textId="77777777" w:rsidR="00095FA1" w:rsidRDefault="00095FA1" w:rsidP="00095F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rPr>
          <w:rFonts w:ascii="Garamond" w:hAnsi="Garamond"/>
          <w:color w:val="auto"/>
          <w:sz w:val="22"/>
          <w:szCs w:val="22"/>
        </w:rPr>
      </w:pPr>
    </w:p>
    <w:p w14:paraId="1C235E1A" w14:textId="3461BB77" w:rsidR="00095FA1" w:rsidRPr="00EB590E" w:rsidRDefault="00095FA1" w:rsidP="00095F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rPr>
          <w:rFonts w:ascii="Garamond" w:hAnsi="Garamond"/>
          <w:color w:val="auto"/>
          <w:sz w:val="22"/>
          <w:szCs w:val="22"/>
        </w:rPr>
      </w:pPr>
      <w:r>
        <w:rPr>
          <w:rFonts w:ascii="Garamond" w:hAnsi="Garamond"/>
          <w:color w:val="auto"/>
          <w:sz w:val="22"/>
          <w:szCs w:val="22"/>
        </w:rPr>
        <w:t>Dated by Employe</w:t>
      </w:r>
      <w:r>
        <w:rPr>
          <w:rFonts w:ascii="Garamond" w:hAnsi="Garamond"/>
          <w:color w:val="auto"/>
          <w:sz w:val="22"/>
          <w:szCs w:val="22"/>
        </w:rPr>
        <w:t>r</w:t>
      </w:r>
      <w:r>
        <w:rPr>
          <w:rFonts w:ascii="Garamond" w:hAnsi="Garamond"/>
          <w:color w:val="auto"/>
          <w:sz w:val="22"/>
          <w:szCs w:val="22"/>
        </w:rPr>
        <w:t>………………………………………………………………………………………</w:t>
      </w:r>
    </w:p>
    <w:p w14:paraId="4D039763" w14:textId="77777777" w:rsidR="00095FA1" w:rsidRPr="00EB590E" w:rsidRDefault="00095F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3"/>
        </w:tabs>
        <w:rPr>
          <w:rFonts w:ascii="Garamond" w:hAnsi="Garamond"/>
          <w:color w:val="auto"/>
          <w:sz w:val="22"/>
          <w:szCs w:val="22"/>
        </w:rPr>
      </w:pPr>
    </w:p>
    <w:sectPr w:rsidR="00095FA1" w:rsidRPr="00EB590E">
      <w:headerReference w:type="default" r:id="rId7"/>
      <w:footerReference w:type="even" r:id="rId8"/>
      <w:footerReference w:type="default" r:id="rId9"/>
      <w:pgSz w:w="11905" w:h="16838"/>
      <w:pgMar w:top="1151"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98F8F" w14:textId="77777777" w:rsidR="00563DD1" w:rsidRDefault="00563DD1">
      <w:r>
        <w:separator/>
      </w:r>
    </w:p>
  </w:endnote>
  <w:endnote w:type="continuationSeparator" w:id="0">
    <w:p w14:paraId="26E3549F" w14:textId="77777777" w:rsidR="00563DD1" w:rsidRDefault="00563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D1FE4" w14:textId="77777777" w:rsidR="00F92765" w:rsidRDefault="00F92765" w:rsidP="00477278">
    <w:pPr>
      <w:pStyle w:val="Footer"/>
      <w:framePr w:wrap="none" w:vAnchor="text" w:hAnchor="margin" w:xAlign="center" w:y="1"/>
      <w:rPr>
        <w:rStyle w:val="PageNumber"/>
      </w:rPr>
    </w:pPr>
    <w:r>
      <w:rPr>
        <w:rStyle w:val="PageNumber"/>
      </w:rPr>
      <w:fldChar w:fldCharType="begin"/>
    </w:r>
    <w:r>
      <w:rPr>
        <w:rStyle w:val="PageNumber"/>
      </w:rPr>
      <w:instrText>PAGE</w:instrText>
    </w:r>
    <w:r>
      <w:rPr>
        <w:rStyle w:val="PageNumber"/>
      </w:rPr>
      <w:fldChar w:fldCharType="separate"/>
    </w:r>
    <w:r>
      <w:rPr>
        <w:rStyle w:val="PageNumber"/>
        <w:noProof/>
      </w:rPr>
      <w:t>2</w:t>
    </w:r>
    <w:r>
      <w:rPr>
        <w:rStyle w:val="PageNumber"/>
      </w:rPr>
      <w:fldChar w:fldCharType="end"/>
    </w:r>
  </w:p>
  <w:p w14:paraId="3D6D6C88" w14:textId="77777777" w:rsidR="00F92765" w:rsidRDefault="00F92765">
    <w:pPr>
      <w:pStyle w:val="BodyText"/>
      <w:tabs>
        <w:tab w:val="right" w:pos="9360"/>
      </w:tabs>
      <w:ind w:right="360"/>
      <w:jc w:val="both"/>
    </w:pPr>
  </w:p>
  <w:p w14:paraId="29E97D2B" w14:textId="77777777" w:rsidR="00F92765" w:rsidRDefault="00F927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6086348"/>
      <w:docPartObj>
        <w:docPartGallery w:val="Page Numbers (Bottom of Page)"/>
        <w:docPartUnique/>
      </w:docPartObj>
    </w:sdtPr>
    <w:sdtContent>
      <w:p w14:paraId="394E93F1" w14:textId="7A2E8C3E" w:rsidR="00477278" w:rsidRDefault="00477278" w:rsidP="008D50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D5C500" w14:textId="77777777" w:rsidR="00477278" w:rsidRDefault="00477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83D58" w14:textId="77777777" w:rsidR="00563DD1" w:rsidRDefault="00563DD1">
      <w:r>
        <w:separator/>
      </w:r>
    </w:p>
  </w:footnote>
  <w:footnote w:type="continuationSeparator" w:id="0">
    <w:p w14:paraId="348200D1" w14:textId="77777777" w:rsidR="00563DD1" w:rsidRDefault="00563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7B2B7" w14:textId="77777777" w:rsidR="00F92765" w:rsidRDefault="00F9276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8DC"/>
    <w:multiLevelType w:val="multilevel"/>
    <w:tmpl w:val="A808E5F4"/>
    <w:lvl w:ilvl="0">
      <w:start w:val="1"/>
      <w:numFmt w:val="lowerRoman"/>
      <w:lvlText w:val="%1)"/>
      <w:lvlJc w:val="righ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7880A44"/>
    <w:multiLevelType w:val="multilevel"/>
    <w:tmpl w:val="200A9F08"/>
    <w:lvl w:ilvl="0">
      <w:start w:val="1"/>
      <w:numFmt w:val="upperLetter"/>
      <w:lvlText w:val="%1)"/>
      <w:lvlJc w:val="left"/>
      <w:pPr>
        <w:ind w:left="720" w:hanging="360"/>
      </w:pPr>
      <w:rPr>
        <w:rFonts w:hint="default"/>
      </w:rPr>
    </w:lvl>
    <w:lvl w:ilvl="1">
      <w:start w:val="1"/>
      <w:numFmt w:val="decimal"/>
      <w:lvlText w:val="%2)"/>
      <w:lvlJc w:val="left"/>
      <w:pPr>
        <w:ind w:left="1485" w:hanging="4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6C450B"/>
    <w:multiLevelType w:val="multilevel"/>
    <w:tmpl w:val="FDF8E196"/>
    <w:lvl w:ilvl="0">
      <w:start w:val="1"/>
      <w:numFmt w:val="decimal"/>
      <w:lvlText w:val="%1)"/>
      <w:lvlJc w:val="left"/>
      <w:pPr>
        <w:ind w:left="382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DB5945"/>
    <w:multiLevelType w:val="multilevel"/>
    <w:tmpl w:val="EF6ED6AE"/>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2E559E"/>
    <w:multiLevelType w:val="multilevel"/>
    <w:tmpl w:val="BB24CB3C"/>
    <w:lvl w:ilvl="0">
      <w:start w:val="7"/>
      <w:numFmt w:val="upperLetter"/>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ascii="Garamond" w:eastAsia="Times New Roman" w:hAnsi="Garamond" w:cs="Arial" w:hint="default"/>
        <w:color w:val="00000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E84570"/>
    <w:multiLevelType w:val="multilevel"/>
    <w:tmpl w:val="3580DF58"/>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963161"/>
    <w:multiLevelType w:val="multilevel"/>
    <w:tmpl w:val="33362C1A"/>
    <w:lvl w:ilvl="0">
      <w:start w:val="1"/>
      <w:numFmt w:val="lowerRoman"/>
      <w:lvlText w:val="%1)"/>
      <w:lvlJc w:val="left"/>
      <w:pPr>
        <w:ind w:left="216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8255E5"/>
    <w:multiLevelType w:val="hybridMultilevel"/>
    <w:tmpl w:val="7E3EB49E"/>
    <w:lvl w:ilvl="0" w:tplc="182E14C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253DD1"/>
    <w:multiLevelType w:val="multilevel"/>
    <w:tmpl w:val="7A7C4CD2"/>
    <w:lvl w:ilvl="0">
      <w:start w:val="1"/>
      <w:numFmt w:val="decimal"/>
      <w:lvlText w:val="%1)"/>
      <w:lvlJc w:val="left"/>
      <w:pPr>
        <w:ind w:left="150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1E2"/>
    <w:multiLevelType w:val="multilevel"/>
    <w:tmpl w:val="634CDD8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2273405E"/>
    <w:multiLevelType w:val="multilevel"/>
    <w:tmpl w:val="54D8545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D137D2"/>
    <w:multiLevelType w:val="multilevel"/>
    <w:tmpl w:val="8028E9DA"/>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4A2A0C"/>
    <w:multiLevelType w:val="multilevel"/>
    <w:tmpl w:val="ABD6D29C"/>
    <w:lvl w:ilvl="0">
      <w:start w:val="1"/>
      <w:numFmt w:val="lowerRoman"/>
      <w:lvlText w:val="%1)"/>
      <w:lvlJc w:val="left"/>
      <w:pPr>
        <w:ind w:left="2563"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564284"/>
    <w:multiLevelType w:val="multilevel"/>
    <w:tmpl w:val="1E5276E8"/>
    <w:lvl w:ilvl="0">
      <w:start w:val="1"/>
      <w:numFmt w:val="lowerLetter"/>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15:restartNumberingAfterBreak="0">
    <w:nsid w:val="2BB45398"/>
    <w:multiLevelType w:val="multilevel"/>
    <w:tmpl w:val="73645A9A"/>
    <w:lvl w:ilvl="0">
      <w:start w:val="1"/>
      <w:numFmt w:val="decimal"/>
      <w:lvlText w:val="%1)"/>
      <w:lvlJc w:val="left"/>
      <w:pPr>
        <w:ind w:left="704" w:hanging="420"/>
      </w:pPr>
      <w:rPr>
        <w:rFonts w:hint="default"/>
      </w:rPr>
    </w:lvl>
    <w:lvl w:ilvl="1">
      <w:start w:val="1"/>
      <w:numFmt w:val="lowerLetter"/>
      <w:lvlText w:val="%2)"/>
      <w:lvlJc w:val="left"/>
      <w:pPr>
        <w:ind w:left="1724" w:hanging="720"/>
      </w:pPr>
      <w:rPr>
        <w:rFonts w:hint="default"/>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2CB850FB"/>
    <w:multiLevelType w:val="multilevel"/>
    <w:tmpl w:val="DBC6B2FA"/>
    <w:lvl w:ilvl="0">
      <w:start w:val="1"/>
      <w:numFmt w:val="lowerRoman"/>
      <w:lvlText w:val="%1)"/>
      <w:lvlJc w:val="left"/>
      <w:pPr>
        <w:ind w:left="2563" w:hanging="720"/>
      </w:pPr>
      <w:rPr>
        <w:rFonts w:hint="default"/>
      </w:rPr>
    </w:lvl>
    <w:lvl w:ilvl="1">
      <w:start w:val="1"/>
      <w:numFmt w:val="decimal"/>
      <w:lvlText w:val="%2)"/>
      <w:lvlJc w:val="left"/>
      <w:pPr>
        <w:ind w:left="1500" w:hanging="42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E30698"/>
    <w:multiLevelType w:val="multilevel"/>
    <w:tmpl w:val="6950A0B4"/>
    <w:lvl w:ilvl="0">
      <w:start w:val="6"/>
      <w:numFmt w:val="upperLetter"/>
      <w:lvlText w:val="%1)"/>
      <w:lvlJc w:val="left"/>
      <w:pPr>
        <w:ind w:left="786"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F21EAB"/>
    <w:multiLevelType w:val="multilevel"/>
    <w:tmpl w:val="5E36C5D6"/>
    <w:lvl w:ilvl="0">
      <w:start w:val="1"/>
      <w:numFmt w:val="decimal"/>
      <w:lvlText w:val="%1)"/>
      <w:lvlJc w:val="left"/>
      <w:pPr>
        <w:ind w:left="1500" w:hanging="4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1157EF"/>
    <w:multiLevelType w:val="multilevel"/>
    <w:tmpl w:val="602E2582"/>
    <w:lvl w:ilvl="0">
      <w:start w:val="1"/>
      <w:numFmt w:val="lowerRoman"/>
      <w:lvlText w:val="%1)"/>
      <w:lvlJc w:val="left"/>
      <w:pPr>
        <w:ind w:left="2563"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E57272"/>
    <w:multiLevelType w:val="multilevel"/>
    <w:tmpl w:val="A37433D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56525AB"/>
    <w:multiLevelType w:val="multilevel"/>
    <w:tmpl w:val="BAA26D9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9C5CE9"/>
    <w:multiLevelType w:val="multilevel"/>
    <w:tmpl w:val="2500D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DC45DD"/>
    <w:multiLevelType w:val="multilevel"/>
    <w:tmpl w:val="E8D4B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791D2D"/>
    <w:multiLevelType w:val="multilevel"/>
    <w:tmpl w:val="0A268FEC"/>
    <w:lvl w:ilvl="0">
      <w:start w:val="1"/>
      <w:numFmt w:val="upperLetter"/>
      <w:lvlText w:val="%1)"/>
      <w:lvlJc w:val="left"/>
      <w:pPr>
        <w:ind w:left="786" w:hanging="360"/>
      </w:pPr>
      <w:rPr>
        <w:rFonts w:hint="default"/>
        <w:color w:val="auto"/>
      </w:rPr>
    </w:lvl>
    <w:lvl w:ilvl="1">
      <w:start w:val="1"/>
      <w:numFmt w:val="decimal"/>
      <w:lvlText w:val="%2)"/>
      <w:lvlJc w:val="left"/>
      <w:pPr>
        <w:ind w:left="1515" w:hanging="435"/>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9A35219"/>
    <w:multiLevelType w:val="multilevel"/>
    <w:tmpl w:val="7A404FB6"/>
    <w:lvl w:ilvl="0">
      <w:start w:val="1"/>
      <w:numFmt w:val="upperLetter"/>
      <w:lvlText w:val="%1)"/>
      <w:lvlJc w:val="left"/>
      <w:pPr>
        <w:ind w:left="2204" w:hanging="360"/>
      </w:pPr>
      <w:rPr>
        <w:rFonts w:hint="default"/>
        <w:color w:val="auto"/>
      </w:rPr>
    </w:lvl>
    <w:lvl w:ilvl="1">
      <w:start w:val="1"/>
      <w:numFmt w:val="lowerLetter"/>
      <w:lvlText w:val="%2."/>
      <w:lvlJc w:val="left"/>
      <w:pPr>
        <w:ind w:left="1440" w:hanging="360"/>
      </w:pPr>
    </w:lvl>
    <w:lvl w:ilvl="2">
      <w:start w:val="1"/>
      <w:numFmt w:val="decimal"/>
      <w:lvlText w:val="%3)"/>
      <w:lvlJc w:val="left"/>
      <w:pPr>
        <w:ind w:left="2400" w:hanging="4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4E4EE5"/>
    <w:multiLevelType w:val="multilevel"/>
    <w:tmpl w:val="C92AEA08"/>
    <w:lvl w:ilvl="0">
      <w:start w:val="1"/>
      <w:numFmt w:val="decimal"/>
      <w:lvlText w:val="%1)"/>
      <w:lvlJc w:val="left"/>
      <w:pPr>
        <w:ind w:left="786" w:hanging="360"/>
      </w:pPr>
      <w:rPr>
        <w:rFonts w:hint="default"/>
        <w:color w:val="auto"/>
      </w:rPr>
    </w:lvl>
    <w:lvl w:ilvl="1">
      <w:start w:val="1"/>
      <w:numFmt w:val="decimal"/>
      <w:lvlText w:val="%2)"/>
      <w:lvlJc w:val="left"/>
      <w:pPr>
        <w:ind w:left="1485" w:hanging="405"/>
      </w:pPr>
      <w:rPr>
        <w:rFonts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F37972"/>
    <w:multiLevelType w:val="multilevel"/>
    <w:tmpl w:val="D2FED00E"/>
    <w:lvl w:ilvl="0">
      <w:start w:val="1"/>
      <w:numFmt w:val="lowerLetter"/>
      <w:lvlText w:val="%1)"/>
      <w:lvlJc w:val="left"/>
      <w:pPr>
        <w:ind w:left="2203" w:hanging="360"/>
      </w:pPr>
      <w:rPr>
        <w:rFonts w:hint="default"/>
      </w:rPr>
    </w:lvl>
    <w:lvl w:ilvl="1">
      <w:start w:val="1"/>
      <w:numFmt w:val="lowerLetter"/>
      <w:lvlText w:val="%2."/>
      <w:lvlJc w:val="left"/>
      <w:pPr>
        <w:ind w:left="2923" w:hanging="360"/>
      </w:pPr>
    </w:lvl>
    <w:lvl w:ilvl="2">
      <w:start w:val="1"/>
      <w:numFmt w:val="decimal"/>
      <w:lvlText w:val="%3)"/>
      <w:lvlJc w:val="left"/>
      <w:pPr>
        <w:ind w:left="3823" w:hanging="360"/>
      </w:pPr>
      <w:rPr>
        <w:rFonts w:hint="default"/>
      </w:rPr>
    </w:lvl>
    <w:lvl w:ilvl="3">
      <w:numFmt w:val="bullet"/>
      <w:lvlText w:val="•"/>
      <w:lvlJc w:val="left"/>
      <w:pPr>
        <w:ind w:left="4723" w:hanging="720"/>
      </w:pPr>
      <w:rPr>
        <w:rFonts w:ascii="Trebuchet MS" w:eastAsia="Times New Roman" w:hAnsi="Trebuchet MS" w:cs="Arial" w:hint="default"/>
      </w:r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27" w15:restartNumberingAfterBreak="0">
    <w:nsid w:val="440A710B"/>
    <w:multiLevelType w:val="multilevel"/>
    <w:tmpl w:val="F182B80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15:restartNumberingAfterBreak="0">
    <w:nsid w:val="46CA6F50"/>
    <w:multiLevelType w:val="multilevel"/>
    <w:tmpl w:val="3A08B7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C22F6B"/>
    <w:multiLevelType w:val="multilevel"/>
    <w:tmpl w:val="AFF02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406B15"/>
    <w:multiLevelType w:val="multilevel"/>
    <w:tmpl w:val="8CC2962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CE3BEA"/>
    <w:multiLevelType w:val="multilevel"/>
    <w:tmpl w:val="6C2A063E"/>
    <w:lvl w:ilvl="0">
      <w:start w:val="1"/>
      <w:numFmt w:val="upperLetter"/>
      <w:lvlText w:val="%1)"/>
      <w:lvlJc w:val="left"/>
      <w:pPr>
        <w:ind w:left="786" w:hanging="360"/>
      </w:pPr>
      <w:rPr>
        <w:rFonts w:hint="default"/>
        <w:color w:val="auto"/>
      </w:rPr>
    </w:lvl>
    <w:lvl w:ilvl="1">
      <w:start w:val="1"/>
      <w:numFmt w:val="decimal"/>
      <w:lvlText w:val="%2)"/>
      <w:lvlJc w:val="left"/>
      <w:pPr>
        <w:ind w:left="1500" w:hanging="420"/>
      </w:pPr>
      <w:rPr>
        <w:rFonts w:cs="Arial" w:hint="default"/>
      </w:rPr>
    </w:lvl>
    <w:lvl w:ilvl="2">
      <w:start w:val="1"/>
      <w:numFmt w:val="lowerLetter"/>
      <w:lvlText w:val="%3)"/>
      <w:lvlJc w:val="left"/>
      <w:pPr>
        <w:ind w:left="2340" w:hanging="360"/>
      </w:pPr>
      <w:rPr>
        <w:rFonts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2237C5"/>
    <w:multiLevelType w:val="multilevel"/>
    <w:tmpl w:val="951A9702"/>
    <w:lvl w:ilvl="0">
      <w:start w:val="1"/>
      <w:numFmt w:val="lowerLetter"/>
      <w:lvlText w:val="%1)"/>
      <w:lvlJc w:val="left"/>
      <w:pPr>
        <w:ind w:left="704" w:hanging="42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54E05414"/>
    <w:multiLevelType w:val="multilevel"/>
    <w:tmpl w:val="7E8A1B14"/>
    <w:lvl w:ilvl="0">
      <w:start w:val="1"/>
      <w:numFmt w:val="decimal"/>
      <w:lvlText w:val="%1)"/>
      <w:lvlJc w:val="left"/>
      <w:pPr>
        <w:ind w:left="150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0363B8"/>
    <w:multiLevelType w:val="multilevel"/>
    <w:tmpl w:val="B1C69858"/>
    <w:lvl w:ilvl="0">
      <w:start w:val="1"/>
      <w:numFmt w:val="decimal"/>
      <w:lvlText w:val="%1)"/>
      <w:lvlJc w:val="left"/>
      <w:pPr>
        <w:ind w:left="150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C2469C"/>
    <w:multiLevelType w:val="multilevel"/>
    <w:tmpl w:val="0D749006"/>
    <w:lvl w:ilvl="0">
      <w:start w:val="1"/>
      <w:numFmt w:val="decimal"/>
      <w:lvlText w:val="%1)"/>
      <w:lvlJc w:val="left"/>
      <w:pPr>
        <w:ind w:left="1500" w:hanging="420"/>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B4E0AE9"/>
    <w:multiLevelType w:val="multilevel"/>
    <w:tmpl w:val="82A2054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D857E77"/>
    <w:multiLevelType w:val="multilevel"/>
    <w:tmpl w:val="EE96915A"/>
    <w:lvl w:ilvl="0">
      <w:start w:val="1"/>
      <w:numFmt w:val="upperLetter"/>
      <w:lvlText w:val="%1)"/>
      <w:lvlJc w:val="left"/>
      <w:pPr>
        <w:ind w:left="360" w:hanging="360"/>
      </w:pPr>
      <w:rPr>
        <w:rFonts w:hint="default"/>
        <w:b/>
        <w:color w:val="auto"/>
      </w:rPr>
    </w:lvl>
    <w:lvl w:ilvl="1">
      <w:start w:val="1"/>
      <w:numFmt w:val="lowerLetter"/>
      <w:lvlText w:val="%2."/>
      <w:lvlJc w:val="left"/>
      <w:pPr>
        <w:ind w:left="1440" w:hanging="360"/>
      </w:pPr>
    </w:lvl>
    <w:lvl w:ilvl="2">
      <w:start w:val="1"/>
      <w:numFmt w:val="decimal"/>
      <w:lvlText w:val="%3)"/>
      <w:lvlJc w:val="left"/>
      <w:pPr>
        <w:ind w:left="2400" w:hanging="420"/>
      </w:pPr>
      <w:rPr>
        <w:rFonts w:hint="default"/>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06664C4"/>
    <w:multiLevelType w:val="multilevel"/>
    <w:tmpl w:val="D9621680"/>
    <w:lvl w:ilvl="0">
      <w:start w:val="1"/>
      <w:numFmt w:val="decimal"/>
      <w:lvlText w:val="%1)"/>
      <w:lvlJc w:val="left"/>
      <w:pPr>
        <w:ind w:left="704" w:hanging="42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9" w15:restartNumberingAfterBreak="0">
    <w:nsid w:val="62813A45"/>
    <w:multiLevelType w:val="multilevel"/>
    <w:tmpl w:val="3A3EB0AE"/>
    <w:lvl w:ilvl="0">
      <w:start w:val="1"/>
      <w:numFmt w:val="lowerLetter"/>
      <w:lvlText w:val="%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30E5876"/>
    <w:multiLevelType w:val="multilevel"/>
    <w:tmpl w:val="EC3ECF90"/>
    <w:lvl w:ilvl="0">
      <w:start w:val="1"/>
      <w:numFmt w:val="upperLetter"/>
      <w:lvlText w:val="%1)"/>
      <w:lvlJc w:val="left"/>
      <w:pPr>
        <w:ind w:left="786" w:hanging="360"/>
      </w:pPr>
      <w:rPr>
        <w:rFonts w:hint="default"/>
        <w:color w:val="auto"/>
      </w:rPr>
    </w:lvl>
    <w:lvl w:ilvl="1">
      <w:start w:val="1"/>
      <w:numFmt w:val="decimal"/>
      <w:lvlText w:val="%2)"/>
      <w:lvlJc w:val="left"/>
      <w:pPr>
        <w:ind w:left="1485" w:hanging="405"/>
      </w:pPr>
      <w:rPr>
        <w:rFonts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5925FEC"/>
    <w:multiLevelType w:val="multilevel"/>
    <w:tmpl w:val="59E4DE20"/>
    <w:lvl w:ilvl="0">
      <w:start w:val="1"/>
      <w:numFmt w:val="upperLetter"/>
      <w:lvlText w:val="%1)"/>
      <w:lvlJc w:val="left"/>
      <w:pPr>
        <w:ind w:left="786"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6C14D7C"/>
    <w:multiLevelType w:val="multilevel"/>
    <w:tmpl w:val="99E437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8665296"/>
    <w:multiLevelType w:val="multilevel"/>
    <w:tmpl w:val="39E44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B0A27E4"/>
    <w:multiLevelType w:val="multilevel"/>
    <w:tmpl w:val="2074873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5" w15:restartNumberingAfterBreak="0">
    <w:nsid w:val="7ABA13E4"/>
    <w:multiLevelType w:val="multilevel"/>
    <w:tmpl w:val="797E3C08"/>
    <w:lvl w:ilvl="0">
      <w:start w:val="1"/>
      <w:numFmt w:val="upperLetter"/>
      <w:lvlText w:val="%1)"/>
      <w:lvlJc w:val="left"/>
      <w:pPr>
        <w:ind w:left="1981" w:hanging="360"/>
      </w:pPr>
      <w:rPr>
        <w:rFonts w:hint="default"/>
      </w:rPr>
    </w:lvl>
    <w:lvl w:ilvl="1">
      <w:start w:val="1"/>
      <w:numFmt w:val="decimal"/>
      <w:lvlText w:val="%2)"/>
      <w:lvlJc w:val="left"/>
      <w:pPr>
        <w:ind w:left="1500" w:hanging="42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387DB4"/>
    <w:multiLevelType w:val="multilevel"/>
    <w:tmpl w:val="552CCAAA"/>
    <w:lvl w:ilvl="0">
      <w:start w:val="1"/>
      <w:numFmt w:val="upperLetter"/>
      <w:lvlText w:val="%1)"/>
      <w:lvlJc w:val="left"/>
      <w:pPr>
        <w:ind w:left="786"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44"/>
  </w:num>
  <w:num w:numId="3">
    <w:abstractNumId w:val="36"/>
  </w:num>
  <w:num w:numId="4">
    <w:abstractNumId w:val="37"/>
  </w:num>
  <w:num w:numId="5">
    <w:abstractNumId w:val="28"/>
  </w:num>
  <w:num w:numId="6">
    <w:abstractNumId w:val="32"/>
  </w:num>
  <w:num w:numId="7">
    <w:abstractNumId w:val="30"/>
  </w:num>
  <w:num w:numId="8">
    <w:abstractNumId w:val="4"/>
  </w:num>
  <w:num w:numId="9">
    <w:abstractNumId w:val="10"/>
  </w:num>
  <w:num w:numId="10">
    <w:abstractNumId w:val="26"/>
  </w:num>
  <w:num w:numId="11">
    <w:abstractNumId w:val="6"/>
  </w:num>
  <w:num w:numId="12">
    <w:abstractNumId w:val="18"/>
  </w:num>
  <w:num w:numId="13">
    <w:abstractNumId w:val="12"/>
  </w:num>
  <w:num w:numId="14">
    <w:abstractNumId w:val="15"/>
  </w:num>
  <w:num w:numId="15">
    <w:abstractNumId w:val="34"/>
  </w:num>
  <w:num w:numId="16">
    <w:abstractNumId w:val="2"/>
  </w:num>
  <w:num w:numId="17">
    <w:abstractNumId w:val="38"/>
  </w:num>
  <w:num w:numId="18">
    <w:abstractNumId w:val="24"/>
  </w:num>
  <w:num w:numId="19">
    <w:abstractNumId w:val="16"/>
  </w:num>
  <w:num w:numId="20">
    <w:abstractNumId w:val="29"/>
  </w:num>
  <w:num w:numId="21">
    <w:abstractNumId w:val="40"/>
  </w:num>
  <w:num w:numId="22">
    <w:abstractNumId w:val="25"/>
  </w:num>
  <w:num w:numId="23">
    <w:abstractNumId w:val="46"/>
  </w:num>
  <w:num w:numId="24">
    <w:abstractNumId w:val="21"/>
  </w:num>
  <w:num w:numId="25">
    <w:abstractNumId w:val="19"/>
  </w:num>
  <w:num w:numId="26">
    <w:abstractNumId w:val="42"/>
  </w:num>
  <w:num w:numId="27">
    <w:abstractNumId w:val="9"/>
  </w:num>
  <w:num w:numId="28">
    <w:abstractNumId w:val="39"/>
  </w:num>
  <w:num w:numId="29">
    <w:abstractNumId w:val="33"/>
  </w:num>
  <w:num w:numId="30">
    <w:abstractNumId w:val="8"/>
  </w:num>
  <w:num w:numId="31">
    <w:abstractNumId w:val="22"/>
  </w:num>
  <w:num w:numId="32">
    <w:abstractNumId w:val="20"/>
  </w:num>
  <w:num w:numId="33">
    <w:abstractNumId w:val="1"/>
  </w:num>
  <w:num w:numId="34">
    <w:abstractNumId w:val="31"/>
  </w:num>
  <w:num w:numId="35">
    <w:abstractNumId w:val="35"/>
  </w:num>
  <w:num w:numId="36">
    <w:abstractNumId w:val="43"/>
  </w:num>
  <w:num w:numId="37">
    <w:abstractNumId w:val="23"/>
  </w:num>
  <w:num w:numId="38">
    <w:abstractNumId w:val="45"/>
  </w:num>
  <w:num w:numId="39">
    <w:abstractNumId w:val="17"/>
  </w:num>
  <w:num w:numId="40">
    <w:abstractNumId w:val="13"/>
  </w:num>
  <w:num w:numId="41">
    <w:abstractNumId w:val="11"/>
  </w:num>
  <w:num w:numId="42">
    <w:abstractNumId w:val="3"/>
  </w:num>
  <w:num w:numId="43">
    <w:abstractNumId w:val="14"/>
  </w:num>
  <w:num w:numId="44">
    <w:abstractNumId w:val="5"/>
  </w:num>
  <w:num w:numId="45">
    <w:abstractNumId w:val="41"/>
  </w:num>
  <w:num w:numId="46">
    <w:abstractNumId w:val="0"/>
  </w:num>
  <w:num w:numId="4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proofState w:spelling="clean" w:grammar="clean"/>
  <w:defaultTabStop w:val="720"/>
  <w:doNotHyphenateCaps/>
  <w:doNotShadeFormData/>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74"/>
    <w:rsid w:val="00095FA1"/>
    <w:rsid w:val="00156842"/>
    <w:rsid w:val="00305F74"/>
    <w:rsid w:val="00451D67"/>
    <w:rsid w:val="00477278"/>
    <w:rsid w:val="00563DD1"/>
    <w:rsid w:val="00B47E7B"/>
    <w:rsid w:val="00CA0905"/>
    <w:rsid w:val="00CF54A3"/>
    <w:rsid w:val="00E615CC"/>
    <w:rsid w:val="00EB590E"/>
    <w:rsid w:val="00F92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E3F15"/>
  <w15:docId w15:val="{CC1E9F6B-46CC-40B0-8AE4-FCAE6928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pBdr>
        <w:bottom w:val="single" w:sz="4" w:space="1" w:color="auto"/>
      </w:pBdr>
      <w:outlineLvl w:val="0"/>
    </w:pPr>
    <w:rPr>
      <w:rFonts w:ascii="Arial" w:eastAsia="Times" w:hAnsi="Arial"/>
      <w:b/>
      <w:noProof/>
      <w:color w:val="000000"/>
      <w:sz w:val="48"/>
      <w:szCs w:val="44"/>
      <w:lang w:val="en-US"/>
    </w:rPr>
  </w:style>
  <w:style w:type="paragraph" w:styleId="Heading2">
    <w:name w:val="heading 2"/>
    <w:basedOn w:val="Normal"/>
    <w:next w:val="Normal"/>
    <w:link w:val="Heading2Char"/>
    <w:qFormat/>
    <w:pPr>
      <w:keepNext/>
      <w:tabs>
        <w:tab w:val="left" w:pos="5040"/>
      </w:tabs>
      <w:outlineLvl w:val="1"/>
    </w:pPr>
    <w:rPr>
      <w:rFonts w:ascii="Comic Sans MS" w:hAnsi="Comic Sans MS"/>
      <w:b/>
      <w:bCs/>
      <w:szCs w:val="24"/>
    </w:rPr>
  </w:style>
  <w:style w:type="paragraph" w:styleId="Heading4">
    <w:name w:val="heading 4"/>
    <w:basedOn w:val="Normal"/>
    <w:next w:val="Normal"/>
    <w:link w:val="Heading4Char"/>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autoSpaceDE w:val="0"/>
      <w:autoSpaceDN w:val="0"/>
      <w:adjustRightInd w:val="0"/>
    </w:pPr>
    <w:rPr>
      <w:rFonts w:ascii="Arial" w:hAnsi="Arial"/>
      <w:color w:val="000000"/>
      <w:lang w:val="en-US"/>
    </w:rPr>
  </w:style>
  <w:style w:type="paragraph" w:customStyle="1" w:styleId="BodySingle">
    <w:name w:val="Body Single"/>
    <w:pPr>
      <w:widowControl w:val="0"/>
      <w:autoSpaceDE w:val="0"/>
      <w:autoSpaceDN w:val="0"/>
      <w:adjustRightInd w:val="0"/>
    </w:pPr>
    <w:rPr>
      <w:color w:val="000000"/>
      <w:szCs w:val="24"/>
      <w:lang w:val="en-US" w:eastAsia="en-US"/>
    </w:rPr>
  </w:style>
  <w:style w:type="paragraph" w:customStyle="1" w:styleId="Bullet">
    <w:name w:val="Bullet"/>
    <w:pPr>
      <w:widowControl w:val="0"/>
      <w:autoSpaceDE w:val="0"/>
      <w:autoSpaceDN w:val="0"/>
      <w:adjustRightInd w:val="0"/>
      <w:ind w:left="288"/>
    </w:pPr>
    <w:rPr>
      <w:color w:val="000000"/>
      <w:szCs w:val="24"/>
      <w:lang w:val="en-US" w:eastAsia="en-US"/>
    </w:rPr>
  </w:style>
  <w:style w:type="paragraph" w:customStyle="1" w:styleId="Bullet1">
    <w:name w:val="Bullet 1"/>
    <w:pPr>
      <w:widowControl w:val="0"/>
      <w:autoSpaceDE w:val="0"/>
      <w:autoSpaceDN w:val="0"/>
      <w:adjustRightInd w:val="0"/>
      <w:ind w:left="576"/>
    </w:pPr>
    <w:rPr>
      <w:color w:val="000000"/>
      <w:szCs w:val="24"/>
      <w:lang w:val="en-US" w:eastAsia="en-US"/>
    </w:rPr>
  </w:style>
  <w:style w:type="paragraph" w:customStyle="1" w:styleId="NumberList">
    <w:name w:val="Number List"/>
    <w:pPr>
      <w:widowControl w:val="0"/>
      <w:autoSpaceDE w:val="0"/>
      <w:autoSpaceDN w:val="0"/>
      <w:adjustRightInd w:val="0"/>
      <w:ind w:left="720"/>
    </w:pPr>
    <w:rPr>
      <w:color w:val="000000"/>
      <w:szCs w:val="24"/>
      <w:lang w:val="en-US" w:eastAsia="en-US"/>
    </w:rPr>
  </w:style>
  <w:style w:type="paragraph" w:customStyle="1" w:styleId="Subhead">
    <w:name w:val="Subhead"/>
    <w:pPr>
      <w:widowControl w:val="0"/>
      <w:autoSpaceDE w:val="0"/>
      <w:autoSpaceDN w:val="0"/>
      <w:adjustRightInd w:val="0"/>
      <w:spacing w:before="72" w:after="72"/>
    </w:pPr>
    <w:rPr>
      <w:color w:val="000000"/>
      <w:lang w:val="en-US" w:eastAsia="en-US"/>
    </w:rPr>
  </w:style>
  <w:style w:type="paragraph" w:styleId="Title">
    <w:name w:val="Title"/>
    <w:basedOn w:val="Normal"/>
    <w:qFormat/>
    <w:pPr>
      <w:keepNext/>
      <w:keepLines/>
      <w:widowControl w:val="0"/>
      <w:autoSpaceDE w:val="0"/>
      <w:autoSpaceDN w:val="0"/>
      <w:adjustRightInd w:val="0"/>
      <w:spacing w:before="144" w:after="72"/>
      <w:jc w:val="center"/>
    </w:pPr>
    <w:rPr>
      <w:rFonts w:ascii="Arial" w:hAnsi="Arial"/>
      <w:b/>
      <w:bCs/>
      <w:color w:val="000000"/>
      <w:sz w:val="36"/>
      <w:szCs w:val="36"/>
      <w:lang w:val="en-US"/>
    </w:rPr>
  </w:style>
  <w:style w:type="paragraph" w:styleId="Header">
    <w:name w:val="header"/>
    <w:basedOn w:val="Normal"/>
    <w:link w:val="HeaderChar"/>
    <w:pPr>
      <w:widowControl w:val="0"/>
      <w:autoSpaceDE w:val="0"/>
      <w:autoSpaceDN w:val="0"/>
      <w:adjustRightInd w:val="0"/>
    </w:pPr>
    <w:rPr>
      <w:color w:val="000000"/>
      <w:lang w:val="en-US"/>
    </w:rPr>
  </w:style>
  <w:style w:type="paragraph" w:styleId="Footer">
    <w:name w:val="footer"/>
    <w:basedOn w:val="Normal"/>
    <w:link w:val="FooterChar"/>
    <w:qFormat/>
    <w:pPr>
      <w:widowControl w:val="0"/>
      <w:autoSpaceDE w:val="0"/>
      <w:autoSpaceDN w:val="0"/>
      <w:adjustRightInd w:val="0"/>
    </w:pPr>
    <w:rPr>
      <w:color w:val="000000"/>
      <w:lang w:val="en-US"/>
    </w:rPr>
  </w:style>
  <w:style w:type="paragraph" w:customStyle="1" w:styleId="TableText">
    <w:name w:val="Table Text"/>
    <w:pPr>
      <w:widowControl w:val="0"/>
      <w:autoSpaceDE w:val="0"/>
      <w:autoSpaceDN w:val="0"/>
      <w:adjustRightInd w:val="0"/>
    </w:pPr>
    <w:rPr>
      <w:rFonts w:ascii="Arial" w:hAnsi="Arial"/>
      <w:color w:val="000000"/>
      <w:lang w:val="en-US" w:eastAsia="en-US"/>
    </w:rPr>
  </w:style>
  <w:style w:type="character" w:styleId="PageNumber">
    <w:name w:val="page number"/>
    <w:basedOn w:val="DefaultParagraphFont"/>
  </w:style>
  <w:style w:type="paragraph" w:styleId="BodyTextIndent">
    <w:name w:val="Body Text Indent"/>
    <w:basedOn w:val="Normal"/>
    <w:link w:val="BodyTextIndentChar"/>
    <w:pPr>
      <w:ind w:left="720"/>
      <w:jc w:val="both"/>
    </w:pPr>
    <w:rPr>
      <w:rFonts w:ascii="Arial" w:hAnsi="Arial" w:cs="Arial"/>
    </w:rPr>
  </w:style>
  <w:style w:type="table" w:styleId="TableGrid">
    <w:name w:val="Table Grid"/>
    <w:basedOn w:val="TableNormal"/>
    <w:tblPr/>
  </w:style>
  <w:style w:type="paragraph" w:styleId="DocumentMap">
    <w:name w:val="Document Map"/>
    <w:basedOn w:val="Normal"/>
    <w:semiHidden/>
    <w:pPr>
      <w:shd w:val="clear" w:color="auto" w:fill="000080"/>
    </w:pPr>
    <w:rPr>
      <w:rFonts w:ascii="Tahoma" w:hAnsi="Tahoma" w:cs="Tahoma"/>
    </w:rPr>
  </w:style>
  <w:style w:type="character" w:customStyle="1" w:styleId="BodyTextChar">
    <w:name w:val="Body Text Char"/>
    <w:link w:val="BodyText"/>
    <w:rPr>
      <w:rFonts w:ascii="Arial" w:hAnsi="Arial"/>
      <w:color w:val="000000"/>
      <w:lang w:val="en-US" w:eastAsia="en-US"/>
    </w:rPr>
  </w:style>
  <w:style w:type="character" w:customStyle="1" w:styleId="BodyTextIndentChar">
    <w:name w:val="Body Text Indent Char"/>
    <w:link w:val="BodyTextIndent"/>
    <w:rPr>
      <w:rFonts w:ascii="Arial" w:hAnsi="Arial" w:cs="Arial"/>
      <w:lang w:eastAsia="en-US"/>
    </w:rPr>
  </w:style>
  <w:style w:type="paragraph" w:styleId="BodyText2">
    <w:name w:val="Body Text 2"/>
    <w:basedOn w:val="Normal"/>
    <w:link w:val="BodyText2Char"/>
    <w:pPr>
      <w:spacing w:after="120" w:line="480" w:lineRule="auto"/>
    </w:pPr>
    <w:rPr>
      <w:sz w:val="24"/>
      <w:szCs w:val="24"/>
    </w:rPr>
  </w:style>
  <w:style w:type="character" w:customStyle="1" w:styleId="BodyText2Char">
    <w:name w:val="Body Text 2 Char"/>
    <w:link w:val="BodyText2"/>
    <w:rPr>
      <w:sz w:val="24"/>
      <w:szCs w:val="24"/>
      <w:lang w:eastAsia="en-US"/>
    </w:rPr>
  </w:style>
  <w:style w:type="character" w:customStyle="1" w:styleId="Heading2Char">
    <w:name w:val="Heading 2 Char"/>
    <w:link w:val="Heading2"/>
    <w:rPr>
      <w:rFonts w:ascii="Comic Sans MS" w:hAnsi="Comic Sans MS"/>
      <w:b/>
      <w:bCs/>
      <w:szCs w:val="24"/>
      <w:lang w:eastAsia="en-US"/>
    </w:rPr>
  </w:style>
  <w:style w:type="character" w:customStyle="1" w:styleId="Heading4Char">
    <w:name w:val="Heading 4 Char"/>
    <w:link w:val="Heading4"/>
    <w:rPr>
      <w:b/>
      <w:bCs/>
      <w:sz w:val="28"/>
      <w:szCs w:val="28"/>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eastAsia="en-US"/>
    </w:rPr>
  </w:style>
  <w:style w:type="paragraph" w:customStyle="1" w:styleId="ListParagraph1">
    <w:name w:val="List Paragraph1"/>
    <w:basedOn w:val="Normal"/>
    <w:qFormat/>
    <w:pPr>
      <w:ind w:left="720"/>
    </w:pPr>
    <w:rPr>
      <w:sz w:val="24"/>
      <w:szCs w:val="24"/>
    </w:rPr>
  </w:style>
  <w:style w:type="character" w:customStyle="1" w:styleId="Heading1Char">
    <w:name w:val="Heading 1 Char"/>
    <w:link w:val="Heading1"/>
    <w:rPr>
      <w:rFonts w:ascii="Arial" w:eastAsia="Times" w:hAnsi="Arial"/>
      <w:b/>
      <w:noProof/>
      <w:color w:val="000000"/>
      <w:sz w:val="48"/>
      <w:szCs w:val="44"/>
      <w:lang w:val="en-US" w:eastAsia="en-US"/>
    </w:rPr>
  </w:style>
  <w:style w:type="character" w:styleId="Hyperlink">
    <w:name w:val="Hyperlink"/>
    <w:unhideWhenUsed/>
    <w:rPr>
      <w:color w:val="0563C1"/>
      <w:u w:val="single"/>
    </w:rPr>
  </w:style>
  <w:style w:type="paragraph" w:styleId="TOC1">
    <w:name w:val="toc 1"/>
    <w:basedOn w:val="Normal"/>
    <w:next w:val="Subtitle"/>
    <w:link w:val="TOC1Char"/>
    <w:uiPriority w:val="39"/>
    <w:pPr>
      <w:tabs>
        <w:tab w:val="right" w:leader="dot" w:pos="9015"/>
      </w:tabs>
      <w:spacing w:line="360" w:lineRule="auto"/>
      <w:ind w:right="1701"/>
    </w:pPr>
    <w:rPr>
      <w:rFonts w:ascii="Arial" w:hAnsi="Arial"/>
      <w:b/>
      <w:color w:val="000000"/>
      <w:sz w:val="24"/>
    </w:rPr>
  </w:style>
  <w:style w:type="character" w:styleId="Strong">
    <w:name w:val="Strong"/>
    <w:qFormat/>
    <w:rPr>
      <w:rFonts w:ascii="Trebuchet MS" w:hAnsi="Trebuchet MS" w:cs="Arial"/>
    </w:rPr>
  </w:style>
  <w:style w:type="paragraph" w:styleId="Subtitle">
    <w:name w:val="Subtitle"/>
    <w:basedOn w:val="Normal"/>
    <w:next w:val="Normal"/>
    <w:link w:val="SubtitleChar"/>
    <w:qFormat/>
    <w:pPr>
      <w:spacing w:after="60"/>
      <w:jc w:val="both"/>
      <w:outlineLvl w:val="1"/>
    </w:pPr>
    <w:rPr>
      <w:rFonts w:ascii="Trebuchet MS" w:hAnsi="Trebuchet MS"/>
      <w:szCs w:val="24"/>
    </w:rPr>
  </w:style>
  <w:style w:type="character" w:customStyle="1" w:styleId="SubtitleChar">
    <w:name w:val="Subtitle Char"/>
    <w:link w:val="Subtitle"/>
    <w:rPr>
      <w:rFonts w:ascii="Trebuchet MS" w:eastAsia="Times New Roman" w:hAnsi="Trebuchet MS" w:cs="Times New Roman"/>
      <w:szCs w:val="24"/>
      <w:lang w:eastAsia="en-US"/>
    </w:rPr>
  </w:style>
  <w:style w:type="character" w:customStyle="1" w:styleId="FooterChar">
    <w:name w:val="Footer Char"/>
    <w:link w:val="Footer"/>
    <w:rPr>
      <w:color w:val="000000"/>
      <w:lang w:val="en-US" w:eastAsia="en-US"/>
    </w:rPr>
  </w:style>
  <w:style w:type="character" w:customStyle="1" w:styleId="noteleft11">
    <w:name w:val="noteleft11"/>
    <w:rPr>
      <w:vanish w:val="0"/>
    </w:rPr>
  </w:style>
  <w:style w:type="character" w:customStyle="1" w:styleId="BodyBoldBlueChar">
    <w:name w:val="Body Bold Blue Char"/>
    <w:link w:val="BodyBoldBlue"/>
    <w:rPr>
      <w:rFonts w:ascii="Arial" w:hAnsi="Arial" w:cs="Arial"/>
      <w:b/>
      <w:sz w:val="18"/>
    </w:rPr>
  </w:style>
  <w:style w:type="paragraph" w:customStyle="1" w:styleId="BodyBoldBlue">
    <w:name w:val="Body Bold Blue"/>
    <w:basedOn w:val="Normal"/>
    <w:link w:val="BodyBoldBlueChar"/>
    <w:qFormat/>
    <w:pPr>
      <w:autoSpaceDE w:val="0"/>
      <w:autoSpaceDN w:val="0"/>
      <w:adjustRightInd w:val="0"/>
      <w:jc w:val="both"/>
    </w:pPr>
    <w:rPr>
      <w:rFonts w:ascii="Arial" w:hAnsi="Arial" w:cs="Arial"/>
      <w:b/>
      <w:sz w:val="18"/>
      <w:lang w:eastAsia="en-GB"/>
    </w:rPr>
  </w:style>
  <w:style w:type="character" w:customStyle="1" w:styleId="BodyBoldRedChar">
    <w:name w:val="Body Bold Red Char"/>
    <w:link w:val="BodyBoldRed"/>
    <w:rPr>
      <w:rFonts w:ascii="Arial" w:hAnsi="Arial" w:cs="Arial"/>
      <w:b/>
      <w:bCs/>
      <w:caps/>
      <w:sz w:val="18"/>
      <w:szCs w:val="18"/>
    </w:rPr>
  </w:style>
  <w:style w:type="paragraph" w:customStyle="1" w:styleId="BodyBoldRed">
    <w:name w:val="Body Bold Red"/>
    <w:basedOn w:val="Normal"/>
    <w:link w:val="BodyBoldRedChar"/>
    <w:qFormat/>
    <w:pPr>
      <w:autoSpaceDE w:val="0"/>
      <w:autoSpaceDN w:val="0"/>
      <w:adjustRightInd w:val="0"/>
      <w:jc w:val="both"/>
    </w:pPr>
    <w:rPr>
      <w:rFonts w:ascii="Arial" w:hAnsi="Arial" w:cs="Arial"/>
      <w:b/>
      <w:bCs/>
      <w:caps/>
      <w:sz w:val="18"/>
      <w:szCs w:val="18"/>
      <w:lang w:eastAsia="en-GB"/>
    </w:rPr>
  </w:style>
  <w:style w:type="character" w:customStyle="1" w:styleId="GaramondBodyChar">
    <w:name w:val="Garamond Body Char"/>
    <w:link w:val="GaramondBody"/>
    <w:rPr>
      <w:rFonts w:ascii="Garamond" w:hAnsi="Garamond" w:cs="Arial"/>
      <w:sz w:val="18"/>
      <w:szCs w:val="18"/>
    </w:rPr>
  </w:style>
  <w:style w:type="paragraph" w:customStyle="1" w:styleId="GaramondBody">
    <w:name w:val="Garamond Body"/>
    <w:basedOn w:val="Normal"/>
    <w:link w:val="GaramondBodyChar"/>
    <w:qFormat/>
    <w:pPr>
      <w:autoSpaceDE w:val="0"/>
      <w:autoSpaceDN w:val="0"/>
      <w:adjustRightInd w:val="0"/>
      <w:jc w:val="both"/>
    </w:pPr>
    <w:rPr>
      <w:rFonts w:ascii="Garamond" w:hAnsi="Garamond" w:cs="Arial"/>
      <w:sz w:val="18"/>
      <w:szCs w:val="18"/>
      <w:lang w:eastAsia="en-GB"/>
    </w:rPr>
  </w:style>
  <w:style w:type="character" w:customStyle="1" w:styleId="DefaultChar">
    <w:name w:val="Default Char"/>
    <w:link w:val="Default"/>
    <w:rPr>
      <w:rFonts w:ascii="Arial" w:hAnsi="Arial" w:cs="Arial"/>
      <w:color w:val="000000"/>
      <w:sz w:val="24"/>
      <w:szCs w:val="24"/>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SubHeadingChar">
    <w:name w:val="SubHeading Char"/>
    <w:link w:val="SubHeading"/>
    <w:rPr>
      <w:rFonts w:ascii="Arial" w:hAnsi="Arial" w:cs="Arial"/>
      <w:b/>
      <w:color w:val="E40038"/>
      <w:sz w:val="18"/>
    </w:rPr>
  </w:style>
  <w:style w:type="paragraph" w:customStyle="1" w:styleId="SubHeading">
    <w:name w:val="SubHeading"/>
    <w:basedOn w:val="Normal"/>
    <w:link w:val="SubHeadingChar"/>
    <w:qFormat/>
    <w:pPr>
      <w:spacing w:line="276" w:lineRule="auto"/>
      <w:jc w:val="both"/>
    </w:pPr>
    <w:rPr>
      <w:rFonts w:ascii="Arial" w:hAnsi="Arial" w:cs="Arial"/>
      <w:b/>
      <w:color w:val="E40038"/>
      <w:sz w:val="18"/>
      <w:lang w:eastAsia="en-GB"/>
    </w:rPr>
  </w:style>
  <w:style w:type="character" w:customStyle="1" w:styleId="TOC1Char">
    <w:name w:val="TOC 1 Char"/>
    <w:link w:val="TOC1"/>
    <w:rPr>
      <w:rFonts w:ascii="Arial" w:hAnsi="Arial"/>
      <w:b/>
      <w:color w:val="000000"/>
      <w:sz w:val="24"/>
      <w:lang w:eastAsia="en-US"/>
    </w:rPr>
  </w:style>
  <w:style w:type="character" w:customStyle="1" w:styleId="HeaderChar">
    <w:name w:val="Header Char"/>
    <w:link w:val="Header"/>
    <w:rPr>
      <w:color w:val="000000"/>
      <w:lang w:val="en-US" w:eastAsia="en-US"/>
    </w:rPr>
  </w:style>
  <w:style w:type="paragraph" w:styleId="ListParagraph">
    <w:name w:val="List Paragraph"/>
    <w:basedOn w:val="Normal"/>
    <w:uiPriority w:val="34"/>
    <w:qFormat/>
    <w:rsid w:val="00F92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84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28</Pages>
  <Words>8657</Words>
  <Characters>49349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SF - Additional Policies and Procedures</vt:lpstr>
    </vt:vector>
  </TitlesOfParts>
  <Company>peninsula</Company>
  <LinksUpToDate>false</LinksUpToDate>
  <CharactersWithSpaces>57891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 Additional Policies and Procedures</dc:title>
  <dc:subject/>
  <dc:creator>peninsula</dc:creator>
  <cp:keywords/>
  <cp:lastModifiedBy>tom nethercott</cp:lastModifiedBy>
  <cp:revision>4</cp:revision>
  <cp:lastPrinted>2015-11-26T16:17:00Z</cp:lastPrinted>
  <dcterms:created xsi:type="dcterms:W3CDTF">2020-12-19T18:33:00Z</dcterms:created>
  <dcterms:modified xsi:type="dcterms:W3CDTF">2020-12-20T09:37:00Z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ECS-GB-Drafting Documents-1354</vt:lpwstr>
  </property>
  <property fmtid="{D5CDD505-2E9C-101B-9397-08002B2CF9AE}" pid="3" name="_dlc_DocIdItemGuid">
    <vt:lpwstr>02377257-b278-4a67-8761-dbaee53f2643</vt:lpwstr>
  </property>
  <property fmtid="{D5CDD505-2E9C-101B-9397-08002B2CF9AE}" pid="4" name="_dlc_DocIdUrl">
    <vt:lpwstr>https://insidepeninsula/sites/ECS/GB/_layouts/15/DocIdRedir.aspx?ID=ECS-GB-Drafting+Documents-1354, ECS-GB-Drafting Documents-1354</vt:lpwstr>
  </property>
  <property fmtid="{D5CDD505-2E9C-101B-9397-08002B2CF9AE}" pid="5" name="f893f408050547f9b7b7756093cb4f2a">
    <vt:lpwstr/>
  </property>
  <property fmtid="{D5CDD505-2E9C-101B-9397-08002B2CF9AE}" pid="6" name="Contract Type">
    <vt:lpwstr/>
  </property>
  <property fmtid="{D5CDD505-2E9C-101B-9397-08002B2CF9AE}" pid="7" name="laa9db820757441fa7a5d8f178d86e42">
    <vt:lpwstr>SMTs, Workers and Self Employed|978da22e-39de-4cbd-abf8-7685cf7a077a</vt:lpwstr>
  </property>
  <property fmtid="{D5CDD505-2E9C-101B-9397-08002B2CF9AE}" pid="8" name="Document Pack GB">
    <vt:lpwstr/>
  </property>
  <property fmtid="{D5CDD505-2E9C-101B-9397-08002B2CF9AE}" pid="9" name="g515fcd3a5dc4b339ea210235ae4e092">
    <vt:lpwstr/>
  </property>
  <property fmtid="{D5CDD505-2E9C-101B-9397-08002B2CF9AE}" pid="10" name="Industry Type">
    <vt:lpwstr/>
  </property>
  <property fmtid="{D5CDD505-2E9C-101B-9397-08002B2CF9AE}" pid="11" name="d8373c2147be464a8eefc726b9664daf">
    <vt:lpwstr/>
  </property>
  <property fmtid="{D5CDD505-2E9C-101B-9397-08002B2CF9AE}" pid="12" name="Clauses">
    <vt:lpwstr/>
  </property>
  <property fmtid="{D5CDD505-2E9C-101B-9397-08002B2CF9AE}" pid="13" name="Document Type">
    <vt:lpwstr>5;#SMTs, Workers and Self Employed|978da22e-39de-4cbd-abf8-7685cf7a077a</vt:lpwstr>
  </property>
  <property fmtid="{D5CDD505-2E9C-101B-9397-08002B2CF9AE}" pid="14" name="i59db9e3ec21425db807c4753c719dd3">
    <vt:lpwstr/>
  </property>
  <property fmtid="{D5CDD505-2E9C-101B-9397-08002B2CF9AE}" pid="15" name="TaxCatchAll">
    <vt:lpwstr>6;#Pay Reference Periods|489d684d-fc23-4b29-9c08-c0ddd5aa010f;#5;#SMTs, Workers and Self Employed|978da22e-39de-4cbd-abf8-7685cf7a077a;#3;#Insurance Caveat|05110187-bebe-41b3-b6ae-a3d56c00f19f;#2;#National Minimum Wage Caveat|979e7423-aa50-463b-b04c-1d067</vt:lpwstr>
  </property>
  <property fmtid="{D5CDD505-2E9C-101B-9397-08002B2CF9AE}" pid="16" name="h3b45afe538443bbb23647aa5ae315c6">
    <vt:lpwstr>SMTs, Workers and Self Employed|978da22e-39de-4cbd-abf8-7685cf7a077a</vt:lpwstr>
  </property>
  <property fmtid="{D5CDD505-2E9C-101B-9397-08002B2CF9AE}" pid="17" name="Master Document Id">
    <vt:lpwstr>ECS-GB-Drafting Documents-117</vt:lpwstr>
  </property>
  <property fmtid="{D5CDD505-2E9C-101B-9397-08002B2CF9AE}" pid="18" name="Document Status">
    <vt:lpwstr>Draft</vt:lpwstr>
  </property>
  <property fmtid="{D5CDD505-2E9C-101B-9397-08002B2CF9AE}" pid="19" name="HROnline Document Id">
    <vt:lpwstr/>
  </property>
  <property fmtid="{D5CDD505-2E9C-101B-9397-08002B2CF9AE}" pid="20" name="VersionCopiedToHr">
    <vt:lpwstr/>
  </property>
  <property fmtid="{D5CDD505-2E9C-101B-9397-08002B2CF9AE}" pid="21" name="Copied To HrOnline">
    <vt:lpwstr/>
  </property>
  <property fmtid="{D5CDD505-2E9C-101B-9397-08002B2CF9AE}" pid="22" name="m3c294f2bf044cd0a73427f89afffb30">
    <vt:lpwstr/>
  </property>
  <property fmtid="{D5CDD505-2E9C-101B-9397-08002B2CF9AE}" pid="23" name="ContentTypeId">
    <vt:lpwstr>0x0101001558E9DFFBB448D3AB4DAD8C990E36B200AC6D067BD8C8604FBFF826EFBF6BCF42</vt:lpwstr>
  </property>
  <property fmtid="{D5CDD505-2E9C-101B-9397-08002B2CF9AE}" pid="24" name="e1789b8de72d4d5683e0b1939b385ba3">
    <vt:lpwstr>Pay Reference Periods|489d684d-fc23-4b29-9c08-c0ddd5aa010f;Equal Opportunities Policy - Equality, Inclusion and Diversity Policy|eaf06c91-94fd-4c5a-bf37-232970d05405;Insurance Caveat|05110187-bebe-41b3-b6ae-a3d56c00f19f;National Minimum Wage Caveat|979e74</vt:lpwstr>
  </property>
  <property fmtid="{D5CDD505-2E9C-101B-9397-08002B2CF9AE}" pid="25" name="Caveats">
    <vt:lpwstr>6;#Pay Reference Periods|489d684d-fc23-4b29-9c08-c0ddd5aa010f;#7;#Equal Opportunities Policy - Equality, Inclusion and Diversity Policy|eaf06c91-94fd-4c5a-bf37-232970d05405;#3;#Insurance Caveat|05110187-bebe-41b3-b6ae-a3d56c00f19f;#2;#National Minimum Wag</vt:lpwstr>
  </property>
  <property fmtid="{D5CDD505-2E9C-101B-9397-08002B2CF9AE}" pid="26" name="kcfeb787979c42b9aae88f4c5edc9243">
    <vt:lpwstr/>
  </property>
  <property fmtid="{D5CDD505-2E9C-101B-9397-08002B2CF9AE}" pid="27" name="g8593a8583c94a6389a171a83a0374dd">
    <vt:lpwstr/>
  </property>
  <property fmtid="{D5CDD505-2E9C-101B-9397-08002B2CF9AE}" pid="28" name="i8e70ea378d042b2b9c5084e05f0a3b3">
    <vt:lpwstr>Smart Form Template|57953637-988c-4228-8343-918a5d7a6e6d</vt:lpwstr>
  </property>
  <property fmtid="{D5CDD505-2E9C-101B-9397-08002B2CF9AE}" pid="29" name="o1593a1ae73e4628b255c729cfa3bb5b">
    <vt:lpwstr/>
  </property>
  <property fmtid="{D5CDD505-2E9C-101B-9397-08002B2CF9AE}" pid="30" name="iaee03d5e3274aa49dacce7abdaa2abe">
    <vt:lpwstr/>
  </property>
  <property fmtid="{D5CDD505-2E9C-101B-9397-08002B2CF9AE}" pid="31" name="b1cfccd7419f4a3193db4220ad07221b">
    <vt:lpwstr/>
  </property>
  <property fmtid="{D5CDD505-2E9C-101B-9397-08002B2CF9AE}" pid="32" name="SmartForm">
    <vt:lpwstr>SmartForm</vt:lpwstr>
  </property>
  <property fmtid="{D5CDD505-2E9C-101B-9397-08002B2CF9AE}" pid="33" name="fb54a54bfa7b4655b269eaaf41f268dc">
    <vt:lpwstr>SMTs, Workers and Self Employed|978da22e-39de-4cbd-abf8-7685cf7a077a</vt:lpwstr>
  </property>
  <property fmtid="{D5CDD505-2E9C-101B-9397-08002B2CF9AE}" pid="34" name="fc56520497b342fba0fa40b948910f4f">
    <vt:lpwstr>Pay Reference Periods|489d684d-fc23-4b29-9c08-c0ddd5aa010f;Equal Opportunities Policy - Equality, Inclusion and Diversity Policy|eaf06c91-94fd-4c5a-bf37-232970d05405;Insurance Caveat|05110187-bebe-41b3-b6ae-a3d56c00f19f;National Minimum Wage Caveat|979e74</vt:lpwstr>
  </property>
</Properties>
</file>